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D98" w:rsidRDefault="00880D98" w:rsidP="00880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0D98" w:rsidRDefault="00880D98" w:rsidP="00880D98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proofErr w:type="spellStart"/>
      <w:proofErr w:type="gramStart"/>
      <w:r>
        <w:rPr>
          <w:rFonts w:ascii="Times New Roman" w:hAnsi="Times New Roman" w:cs="Times New Roman"/>
          <w:i/>
        </w:rPr>
        <w:t>училище</w:t>
      </w:r>
      <w:proofErr w:type="spellEnd"/>
      <w:proofErr w:type="gramEnd"/>
      <w:r>
        <w:rPr>
          <w:rFonts w:ascii="Times New Roman" w:hAnsi="Times New Roman" w:cs="Times New Roman"/>
          <w:i/>
        </w:rPr>
        <w:t>)</w:t>
      </w:r>
    </w:p>
    <w:p w:rsidR="00880D98" w:rsidRDefault="00880D98" w:rsidP="00880D98">
      <w:pPr>
        <w:rPr>
          <w:rFonts w:ascii="Times New Roman" w:hAnsi="Times New Roman" w:cs="Times New Roman"/>
          <w:sz w:val="24"/>
          <w:szCs w:val="24"/>
        </w:rPr>
      </w:pPr>
    </w:p>
    <w:p w:rsidR="00880D98" w:rsidRDefault="00880D98" w:rsidP="00880D98">
      <w:pPr>
        <w:rPr>
          <w:rFonts w:ascii="Times New Roman" w:hAnsi="Times New Roman" w:cs="Times New Roman"/>
        </w:rPr>
      </w:pPr>
    </w:p>
    <w:p w:rsidR="00880D98" w:rsidRDefault="00880D98" w:rsidP="00880D98">
      <w:pPr>
        <w:ind w:left="708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 xml:space="preserve">                                  </w:t>
      </w:r>
      <w:r>
        <w:rPr>
          <w:rFonts w:ascii="Times New Roman" w:hAnsi="Times New Roman" w:cs="Times New Roman"/>
          <w:b/>
        </w:rPr>
        <w:t>УТВЪРДИЛ</w:t>
      </w:r>
    </w:p>
    <w:p w:rsidR="00880D98" w:rsidRDefault="00880D98" w:rsidP="00880D98">
      <w:pPr>
        <w:ind w:left="7080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</w:rPr>
        <w:t>Директор</w:t>
      </w:r>
      <w:proofErr w:type="spellEnd"/>
      <w:proofErr w:type="gramStart"/>
      <w:r>
        <w:rPr>
          <w:rFonts w:ascii="Times New Roman" w:hAnsi="Times New Roman" w:cs="Times New Roman"/>
        </w:rPr>
        <w:t>:…………………………</w:t>
      </w:r>
      <w:proofErr w:type="gramEnd"/>
    </w:p>
    <w:p w:rsidR="00880D98" w:rsidRDefault="00880D98" w:rsidP="00880D98">
      <w:pPr>
        <w:ind w:left="991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(</w:t>
      </w:r>
      <w:proofErr w:type="spellStart"/>
      <w:proofErr w:type="gramStart"/>
      <w:r>
        <w:rPr>
          <w:rFonts w:ascii="Times New Roman" w:hAnsi="Times New Roman" w:cs="Times New Roman"/>
          <w:i/>
        </w:rPr>
        <w:t>име</w:t>
      </w:r>
      <w:proofErr w:type="spellEnd"/>
      <w:proofErr w:type="gramEnd"/>
      <w:r>
        <w:rPr>
          <w:rFonts w:ascii="Times New Roman" w:hAnsi="Times New Roman" w:cs="Times New Roman"/>
          <w:i/>
        </w:rPr>
        <w:t xml:space="preserve">, </w:t>
      </w:r>
      <w:proofErr w:type="spellStart"/>
      <w:r>
        <w:rPr>
          <w:rFonts w:ascii="Times New Roman" w:hAnsi="Times New Roman" w:cs="Times New Roman"/>
          <w:i/>
        </w:rPr>
        <w:t>фамилия</w:t>
      </w:r>
      <w:proofErr w:type="spellEnd"/>
      <w:r>
        <w:rPr>
          <w:rFonts w:ascii="Times New Roman" w:hAnsi="Times New Roman" w:cs="Times New Roman"/>
          <w:i/>
        </w:rPr>
        <w:t xml:space="preserve">, </w:t>
      </w:r>
      <w:proofErr w:type="spellStart"/>
      <w:r>
        <w:rPr>
          <w:rFonts w:ascii="Times New Roman" w:hAnsi="Times New Roman" w:cs="Times New Roman"/>
          <w:i/>
        </w:rPr>
        <w:t>подпис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880D98" w:rsidRDefault="00880D98" w:rsidP="00880D98">
      <w:pPr>
        <w:jc w:val="center"/>
        <w:rPr>
          <w:rFonts w:ascii="Times New Roman" w:hAnsi="Times New Roman" w:cs="Times New Roman"/>
        </w:rPr>
      </w:pPr>
    </w:p>
    <w:p w:rsidR="00880D98" w:rsidRDefault="00880D98" w:rsidP="00880D98">
      <w:pPr>
        <w:jc w:val="center"/>
        <w:rPr>
          <w:rFonts w:ascii="Times New Roman" w:hAnsi="Times New Roman" w:cs="Times New Roman"/>
        </w:rPr>
      </w:pPr>
    </w:p>
    <w:p w:rsidR="00880D98" w:rsidRDefault="00880D98" w:rsidP="00880D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ПРИМЕРНО ГОДИШНО ТЕМАТИЧНО РАЗПРЕДЕЛЕНИЕ</w:t>
      </w:r>
    </w:p>
    <w:p w:rsidR="00880D98" w:rsidRDefault="00880D98" w:rsidP="00880D98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ПО  </w:t>
      </w:r>
      <w:r>
        <w:rPr>
          <w:rFonts w:ascii="Times New Roman" w:hAnsi="Times New Roman" w:cs="Times New Roman"/>
          <w:lang w:val="bg-BG"/>
        </w:rPr>
        <w:t>ИНФОРМАЦИОННИ</w:t>
      </w:r>
      <w:proofErr w:type="gramEnd"/>
      <w:r>
        <w:rPr>
          <w:rFonts w:ascii="Times New Roman" w:hAnsi="Times New Roman" w:cs="Times New Roman"/>
          <w:lang w:val="bg-BG"/>
        </w:rPr>
        <w:t xml:space="preserve"> ТЕХНОЛОГИИ</w:t>
      </w:r>
      <w:r>
        <w:rPr>
          <w:rFonts w:ascii="Times New Roman" w:hAnsi="Times New Roman" w:cs="Times New Roman"/>
        </w:rPr>
        <w:t xml:space="preserve"> ЗА 10. КЛАС </w:t>
      </w:r>
    </w:p>
    <w:p w:rsidR="00880D98" w:rsidRDefault="00880D98" w:rsidP="00880D98">
      <w:pPr>
        <w:jc w:val="center"/>
      </w:pPr>
    </w:p>
    <w:p w:rsidR="00880D98" w:rsidRDefault="00880D98" w:rsidP="00880D9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p w:rsidR="00880D98" w:rsidRDefault="00880D98" w:rsidP="00D01628">
      <w:pPr>
        <w:tabs>
          <w:tab w:val="center" w:pos="11440"/>
        </w:tabs>
        <w:autoSpaceDE w:val="0"/>
        <w:autoSpaceDN w:val="0"/>
        <w:adjustRightInd w:val="0"/>
        <w:spacing w:after="0" w:line="288" w:lineRule="auto"/>
        <w:jc w:val="right"/>
        <w:textAlignment w:val="center"/>
        <w:rPr>
          <w:rFonts w:cs="HS Grotesk Bg"/>
          <w:color w:val="000000"/>
          <w:sz w:val="20"/>
          <w:szCs w:val="20"/>
          <w:lang w:val="en-US"/>
        </w:rPr>
      </w:pPr>
    </w:p>
    <w:tbl>
      <w:tblPr>
        <w:tblW w:w="14192" w:type="dxa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2"/>
        <w:gridCol w:w="2850"/>
        <w:gridCol w:w="990"/>
        <w:gridCol w:w="5670"/>
        <w:gridCol w:w="2160"/>
        <w:gridCol w:w="1620"/>
      </w:tblGrid>
      <w:tr w:rsidR="00F470CC" w:rsidTr="00880D98">
        <w:trPr>
          <w:trHeight w:val="611"/>
          <w:tblHeader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880D98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</w:t>
            </w:r>
            <w:r w:rsidR="00F470CC"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чебна седмица</w:t>
            </w:r>
            <w:r w:rsidR="00F470CC"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по ред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на урочната единица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80D98" w:rsidRPr="00880D98" w:rsidRDefault="00F470C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Урочна </w:t>
            </w: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единица за </w:t>
            </w: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НЗ/У/О/</w:t>
            </w:r>
          </w:p>
          <w:p w:rsidR="00F470CC" w:rsidRPr="00880D98" w:rsidRDefault="00F470C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Очаквани резултати от обучението</w:t>
            </w:r>
          </w:p>
          <w:p w:rsidR="00F470CC" w:rsidRPr="00880D98" w:rsidRDefault="00F470C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Методи,</w:t>
            </w: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използвани </w:t>
            </w: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при работа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80D98" w:rsidRDefault="00F470C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Забележка</w:t>
            </w:r>
            <w:r w:rsidR="00880D98"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  <w:p w:rsidR="00F470CC" w:rsidRPr="00880D98" w:rsidRDefault="00880D98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коментари</w:t>
            </w: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знанията и уменията по информационни технологии. ВХОДНО РАВНИЩЕ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Определяне на нивото на знания и умения по информационни технологии в началото на учебната година.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дидактически тест,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практическа задача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Оценяване на валидността и надеждността на информацията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Знае какво са спам и нежелана поща.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Разбира механизмите за разпространение на информация и ефективните начин за търсене в онлайн среда.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Оценява информация, получена по електронен път, по отношение на достоверност и надеждност.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 дискусия, 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Подбор и използване на съвременни технологични средства за дигитално сътрудничество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● Знае какво са облачни технологии и уебинар.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● Посочва съвременни технологични средства за дигитално сътрудничество.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Изброява различни услуги за потребителите, които са предоставени от конкретна облачна технология.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 дискусия, демонстрация, 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Работа в споделена среда. Упражнение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Търси информация в онлайн среда.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Работи в споделена среда</w:t>
            </w:r>
            <w:r w:rsidR="00880D98" w:rsidRPr="00880D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Алгоритми. Същност и видове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● Знае какво са алгоритъм и основните свойства на алгоритмите: определеност; масовост; крайност и резултатност; дискретност; формалност; сложност.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 дискусия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Алгоритми. Начини на описание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Описва основните видове алгоритми: линеен, разклонен и цикличен;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Посочва примери за дейности, които могат да се опишат с линеен, разклонен и цикличен алгоритъм;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● Познава начин за представяне на алгоритми чрез </w:t>
            </w: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визуална среда;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● Разчита алгоритъм от основните видове, представен словесно чрез псевдокод</w:t>
            </w:r>
            <w:r w:rsidR="00880D98" w:rsidRPr="00880D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беседа, дискусия, 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Линейни и разклонени алгоритми. Упражнение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Описва линеен и разклонен алгоритъм;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Представя линейни и разклонени алгоритми чрез визуална среда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 задачи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Циклични алгоритми. Упражнение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Описва цикличен алгоритъм;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Представя циклични алгоритми чрез визуална среда.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Обработка на информацията и комуникация. Алгоритми. Проверка на знанията и уменията по информационни технологии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Определяне на нивото на знания и умения по информационни технологии по темите „Обработка на информацията и комуникация” и „Алгоритми”.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дидактически тест,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практическа задача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Създаване на дигитално съдържание в различни формати и с използване на множество технологични средства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Знае какво са циркулярно писмо, формуляр и дизайн на формуляр.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Създава циркулярни писма;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Използва и създава формуляри.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 демонстрация,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Създаване на дигитално съдържание. Упражнение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Създава циркулярни писма;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Създава формуляр;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Използва дизайн на формуляри.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Решаване на проблеми, възникнали при използване на дигитални технологии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Предлага решение на проблем, свързан с операционната система, приложни и антивирусни програми, и достъп до мрежови услуги, които се използват на конкретно работно </w:t>
            </w: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място.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беседа, 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Решаване на проблеми с практически или теоретичен характер чрез дигитални технологии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Избира и използва изучавани софтуерни приложения за анализ и обработка на данни;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Посочва примери за използване на информационните технологии при описание на практически или теоретични проблеми и решаването им самостоятелно или в екип;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● Използва средства за самооценка на дигиталните компетентности и посочва начини за надграждането им.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демонстрация,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Създаване на дигитално съдържание. Решаване на проблеми. Проверка на знанията и уменията по информационни технологии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Определяне на нивото на знания и умения по информационни технологии по темите „Създаване на дигитално съдържание” и „Решаване на проблеми с практически или теоретичен характер чрез дигитални технологии”.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дидактически тест,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практическа задача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Техническа и организационна сигурност при работа в дигитална среда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Знае какво са: макрос; дигитална идентичност; електронен подпис; биометрична идентификация.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Дава примери за проблеми, които възникват при работа в мрежова дигитална среда, и възможни решения;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Посочва начини за надеждна дигитална идентификация при използване на публични услуги;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● Познава предназначението на макросите в офис приложенията 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● Умее да управлява включването на макроси при използване на публични услуги.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Въздействието на </w:t>
            </w: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използването на дигиталните технологии върху здравето и върху околната среда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 xml:space="preserve">Знае какво е въздействието на дигиталните технологии </w:t>
            </w: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върху здравето и околната среда.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беседа, дискусия, 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Решаване на проблеми и безопасност чрез дигитални технологии. Обобщение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Решава проблем, свързан с операционната система, приложни и антивирусни програми и достъп до мрежови услуги, които се използват на конкретно работно място;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Използва изучавани софтуерни приложения за анализ и обработка на данни;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Използва информационни технологии при описание на практически или теоретични проблеми и решаването им самостоятелно или в екип;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● Използва средства за самооценка на дигиталните компетентности и посочва начини за надграждането им;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Използва макрос, дигитална идентичност, електронен подпис, биометрична идентификация;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● Използва методи за превенция от влиянието на дигиталните технологии.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практически задачи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  <w:tr w:rsidR="00F470CC" w:rsidTr="00880D98">
        <w:trPr>
          <w:trHeight w:val="42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Проверка на знанията и уменията по информационни технологии. ИЗХОДНО РАВНИЩЕ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Определяне на нивото на знания и умения по информационни технологии в края на обучението в 10. клас.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дидактически тест,</w:t>
            </w:r>
          </w:p>
          <w:p w:rsidR="00F470CC" w:rsidRPr="00880D98" w:rsidRDefault="00F470C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880D98">
              <w:rPr>
                <w:rFonts w:ascii="Times New Roman" w:hAnsi="Times New Roman" w:cs="Times New Roman"/>
                <w:sz w:val="24"/>
                <w:szCs w:val="24"/>
              </w:rPr>
              <w:t>практическа задача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470CC" w:rsidRPr="00880D98" w:rsidRDefault="00F470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lang w:val="en-GB"/>
              </w:rPr>
            </w:pPr>
          </w:p>
        </w:tc>
      </w:tr>
    </w:tbl>
    <w:p w:rsidR="00880D98" w:rsidRDefault="00880D98" w:rsidP="00880D98">
      <w:pPr>
        <w:rPr>
          <w:rFonts w:ascii="Times New Roman" w:hAnsi="Times New Roman" w:cs="Times New Roman"/>
          <w:lang w:val="bg-BG"/>
        </w:rPr>
      </w:pPr>
    </w:p>
    <w:p w:rsidR="00880D98" w:rsidRDefault="00880D98" w:rsidP="00880D98">
      <w:pPr>
        <w:rPr>
          <w:rFonts w:ascii="Times New Roman" w:hAnsi="Times New Roman" w:cs="Times New Roman"/>
          <w:lang w:val="bg-BG"/>
        </w:rPr>
      </w:pPr>
      <w:r w:rsidRPr="00880D98">
        <w:rPr>
          <w:rFonts w:ascii="Times New Roman" w:hAnsi="Times New Roman" w:cs="Times New Roman"/>
          <w:b/>
          <w:lang w:val="bg-BG"/>
        </w:rPr>
        <w:t>Дата</w:t>
      </w:r>
      <w:r w:rsidRPr="00880D98">
        <w:rPr>
          <w:rFonts w:ascii="Times New Roman" w:hAnsi="Times New Roman" w:cs="Times New Roman"/>
          <w:lang w:val="bg-BG"/>
        </w:rPr>
        <w:t>:</w:t>
      </w:r>
      <w:r>
        <w:rPr>
          <w:rFonts w:ascii="Times New Roman" w:hAnsi="Times New Roman" w:cs="Times New Roman"/>
          <w:lang w:val="bg-BG"/>
        </w:rPr>
        <w:t xml:space="preserve"> ......................................</w:t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 w:rsidRPr="00880D98">
        <w:rPr>
          <w:rFonts w:ascii="Times New Roman" w:hAnsi="Times New Roman" w:cs="Times New Roman"/>
          <w:b/>
          <w:lang w:val="bg-BG"/>
        </w:rPr>
        <w:t>Разработил</w:t>
      </w:r>
      <w:r>
        <w:rPr>
          <w:rFonts w:ascii="Times New Roman" w:hAnsi="Times New Roman" w:cs="Times New Roman"/>
          <w:lang w:val="bg-BG"/>
        </w:rPr>
        <w:t>: ..............................................</w:t>
      </w:r>
    </w:p>
    <w:p w:rsidR="00880D98" w:rsidRPr="00880D98" w:rsidRDefault="00880D98" w:rsidP="00880D98">
      <w:pPr>
        <w:rPr>
          <w:rFonts w:ascii="Times New Roman" w:hAnsi="Times New Roman" w:cs="Times New Roman"/>
          <w:i/>
          <w:lang w:val="bg-BG"/>
        </w:rPr>
      </w:pP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</w:r>
      <w:r w:rsidRPr="00880D98">
        <w:rPr>
          <w:rFonts w:ascii="Times New Roman" w:hAnsi="Times New Roman" w:cs="Times New Roman"/>
          <w:i/>
          <w:lang w:val="bg-BG"/>
        </w:rPr>
        <w:t>(име и фамилия, подпис)</w:t>
      </w:r>
    </w:p>
    <w:sectPr w:rsidR="00880D98" w:rsidRPr="00880D98" w:rsidSect="00880D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S Grotesk Bg">
    <w:altName w:val="Times New Roman"/>
    <w:panose1 w:val="00000000000000000000"/>
    <w:charset w:val="CC"/>
    <w:family w:val="modern"/>
    <w:notTrueType/>
    <w:pitch w:val="variable"/>
    <w:sig w:usb0="00000201" w:usb1="0000000A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F470CC"/>
    <w:rsid w:val="000F0C63"/>
    <w:rsid w:val="002573EC"/>
    <w:rsid w:val="002E5FDF"/>
    <w:rsid w:val="006B1CDA"/>
    <w:rsid w:val="00880D98"/>
    <w:rsid w:val="00D01628"/>
    <w:rsid w:val="00E237A6"/>
    <w:rsid w:val="00F4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C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99"/>
    <w:rsid w:val="00F470CC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HS Grotesk Bg" w:hAnsi="HS Grotesk Bg" w:cs="HS Grotesk Bg"/>
      <w:color w:val="000000"/>
      <w:lang w:val="bg-BG"/>
    </w:rPr>
  </w:style>
  <w:style w:type="paragraph" w:customStyle="1" w:styleId="NoParagraphStyle">
    <w:name w:val="[No Paragraph Style]"/>
    <w:rsid w:val="00F470CC"/>
    <w:pPr>
      <w:autoSpaceDE w:val="0"/>
      <w:autoSpaceDN w:val="0"/>
      <w:adjustRightInd w:val="0"/>
      <w:spacing w:after="0" w:line="288" w:lineRule="auto"/>
      <w:textAlignment w:val="center"/>
    </w:pPr>
    <w:rPr>
      <w:rFonts w:ascii="HS Grotesk Bg" w:hAnsi="HS Grotesk Bg"/>
      <w:color w:val="000000"/>
      <w:sz w:val="24"/>
      <w:szCs w:val="24"/>
      <w:lang w:val="en-US"/>
    </w:rPr>
  </w:style>
  <w:style w:type="paragraph" w:customStyle="1" w:styleId="a">
    <w:name w:val="Таблици"/>
    <w:basedOn w:val="NoParagraphStyle"/>
    <w:uiPriority w:val="99"/>
    <w:rsid w:val="00F470CC"/>
    <w:pPr>
      <w:tabs>
        <w:tab w:val="left" w:pos="227"/>
        <w:tab w:val="left" w:pos="397"/>
        <w:tab w:val="left" w:pos="567"/>
        <w:tab w:val="left" w:pos="737"/>
      </w:tabs>
      <w:spacing w:line="236" w:lineRule="atLeast"/>
    </w:pPr>
    <w:rPr>
      <w:rFonts w:cs="HS Grotesk Bg"/>
      <w:w w:val="90"/>
      <w:sz w:val="22"/>
      <w:szCs w:val="22"/>
      <w:lang w:val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j.shukadarova@bka.local</dc:creator>
  <cp:keywords/>
  <dc:description/>
  <cp:lastModifiedBy>veneta</cp:lastModifiedBy>
  <cp:revision>3</cp:revision>
  <dcterms:created xsi:type="dcterms:W3CDTF">2019-05-09T13:10:00Z</dcterms:created>
  <dcterms:modified xsi:type="dcterms:W3CDTF">2019-05-22T08:01:00Z</dcterms:modified>
</cp:coreProperties>
</file>