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C42" w:rsidRPr="008D52D5" w:rsidRDefault="00AD5C42">
      <w:pPr>
        <w:pStyle w:val="BodyText"/>
        <w:spacing w:before="10"/>
        <w:rPr>
          <w:rFonts w:ascii="Times New Roman"/>
          <w:b w:val="0"/>
          <w:sz w:val="22"/>
          <w:lang w:val="bg-BG"/>
        </w:rPr>
      </w:pPr>
      <w:r w:rsidRPr="008D52D5">
        <w:rPr>
          <w:rFonts w:ascii="Times New Roman"/>
          <w:b w:val="0"/>
          <w:sz w:val="22"/>
          <w:lang w:val="bg-B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D5C42" w:rsidRPr="008D52D5" w:rsidRDefault="00AD5C42" w:rsidP="00AD5C42">
      <w:pPr>
        <w:pStyle w:val="BodyText"/>
        <w:spacing w:before="10"/>
        <w:jc w:val="center"/>
        <w:rPr>
          <w:rFonts w:ascii="Times New Roman"/>
          <w:b w:val="0"/>
          <w:i/>
          <w:sz w:val="22"/>
          <w:lang w:val="bg-BG"/>
        </w:rPr>
      </w:pPr>
      <w:r w:rsidRPr="008D52D5">
        <w:rPr>
          <w:rFonts w:ascii="Times New Roman"/>
          <w:b w:val="0"/>
          <w:i/>
          <w:sz w:val="22"/>
          <w:lang w:val="bg-BG"/>
        </w:rPr>
        <w:t>(</w:t>
      </w:r>
      <w:r w:rsidRPr="008D52D5">
        <w:rPr>
          <w:rFonts w:ascii="Times New Roman"/>
          <w:b w:val="0"/>
          <w:i/>
          <w:sz w:val="22"/>
          <w:lang w:val="bg-BG"/>
        </w:rPr>
        <w:t>пълно</w:t>
      </w:r>
      <w:r w:rsidRPr="008D52D5">
        <w:rPr>
          <w:rFonts w:ascii="Times New Roman"/>
          <w:b w:val="0"/>
          <w:i/>
          <w:sz w:val="22"/>
          <w:lang w:val="bg-BG"/>
        </w:rPr>
        <w:t xml:space="preserve"> </w:t>
      </w:r>
      <w:r w:rsidRPr="008D52D5">
        <w:rPr>
          <w:rFonts w:ascii="Times New Roman"/>
          <w:b w:val="0"/>
          <w:i/>
          <w:sz w:val="22"/>
          <w:lang w:val="bg-BG"/>
        </w:rPr>
        <w:t>наименование</w:t>
      </w:r>
      <w:r w:rsidRPr="008D52D5">
        <w:rPr>
          <w:rFonts w:ascii="Times New Roman"/>
          <w:b w:val="0"/>
          <w:i/>
          <w:sz w:val="22"/>
          <w:lang w:val="bg-BG"/>
        </w:rPr>
        <w:t xml:space="preserve"> </w:t>
      </w:r>
      <w:r w:rsidRPr="008D52D5">
        <w:rPr>
          <w:rFonts w:ascii="Times New Roman"/>
          <w:b w:val="0"/>
          <w:i/>
          <w:sz w:val="22"/>
          <w:lang w:val="bg-BG"/>
        </w:rPr>
        <w:t>на</w:t>
      </w:r>
      <w:r w:rsidRPr="008D52D5">
        <w:rPr>
          <w:rFonts w:ascii="Times New Roman"/>
          <w:b w:val="0"/>
          <w:i/>
          <w:sz w:val="22"/>
          <w:lang w:val="bg-BG"/>
        </w:rPr>
        <w:t xml:space="preserve"> </w:t>
      </w:r>
      <w:r w:rsidRPr="008D52D5">
        <w:rPr>
          <w:rFonts w:ascii="Times New Roman"/>
          <w:b w:val="0"/>
          <w:i/>
          <w:sz w:val="22"/>
          <w:lang w:val="bg-BG"/>
        </w:rPr>
        <w:t>училището</w:t>
      </w:r>
      <w:r w:rsidRPr="008D52D5">
        <w:rPr>
          <w:rFonts w:ascii="Times New Roman"/>
          <w:b w:val="0"/>
          <w:i/>
          <w:sz w:val="22"/>
          <w:lang w:val="bg-BG"/>
        </w:rPr>
        <w:t>)</w:t>
      </w:r>
    </w:p>
    <w:p w:rsidR="00AD5C42" w:rsidRPr="008D52D5" w:rsidRDefault="00AD5C42">
      <w:pPr>
        <w:pStyle w:val="BodyText"/>
        <w:spacing w:before="10"/>
        <w:rPr>
          <w:rFonts w:ascii="Times New Roman"/>
          <w:b w:val="0"/>
          <w:sz w:val="22"/>
        </w:rPr>
      </w:pPr>
    </w:p>
    <w:p w:rsidR="006C511E" w:rsidRPr="008D52D5" w:rsidRDefault="00611C8E">
      <w:pPr>
        <w:pStyle w:val="BodyText"/>
        <w:spacing w:before="10"/>
        <w:rPr>
          <w:rFonts w:ascii="Times New Roman"/>
          <w:b w:val="0"/>
          <w:sz w:val="22"/>
        </w:rPr>
      </w:pPr>
      <w:r w:rsidRPr="00611C8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44.95pt;margin-top:63.65pt;width:14.25pt;height:14.8pt;z-index:1024;mso-position-horizontal-relative:page;mso-position-vertical-relative:page" filled="f" stroked="f">
            <v:textbox style="layout-flow:vertical" inset="0,0,0,0">
              <w:txbxContent>
                <w:p w:rsidR="001C10B0" w:rsidRDefault="001C10B0" w:rsidP="00D1591F">
                  <w:pPr>
                    <w:spacing w:before="24"/>
                    <w:ind w:left="20"/>
                    <w:rPr>
                      <w:sz w:val="24"/>
                    </w:rPr>
                  </w:pPr>
                  <w:bookmarkStart w:id="0" w:name="_GoBack"/>
                  <w:bookmarkEnd w:id="0"/>
                </w:p>
              </w:txbxContent>
            </v:textbox>
            <w10:wrap anchorx="page" anchory="page"/>
          </v:shape>
        </w:pict>
      </w:r>
    </w:p>
    <w:p w:rsidR="006C511E" w:rsidRPr="008D52D5" w:rsidRDefault="00AD5C42" w:rsidP="005A2DAD">
      <w:pPr>
        <w:spacing w:before="104"/>
        <w:ind w:left="7920" w:right="2019"/>
        <w:jc w:val="center"/>
        <w:rPr>
          <w:b/>
          <w:sz w:val="24"/>
          <w:lang w:val="bg-BG"/>
        </w:rPr>
      </w:pPr>
      <w:r w:rsidRPr="008D52D5">
        <w:rPr>
          <w:b/>
          <w:color w:val="231F20"/>
          <w:sz w:val="24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D1591F" w:rsidRPr="008D52D5">
        <w:rPr>
          <w:b/>
          <w:color w:val="231F20"/>
          <w:sz w:val="24"/>
        </w:rPr>
        <w:t>УТВЪРДИЛ</w:t>
      </w:r>
      <w:r w:rsidRPr="008D52D5">
        <w:rPr>
          <w:b/>
          <w:color w:val="231F20"/>
          <w:sz w:val="24"/>
          <w:lang w:val="bg-BG"/>
        </w:rPr>
        <w:t>!</w:t>
      </w:r>
    </w:p>
    <w:p w:rsidR="006C511E" w:rsidRPr="008D52D5" w:rsidRDefault="00AD5C42" w:rsidP="00AD5C42">
      <w:pPr>
        <w:spacing w:before="8"/>
        <w:ind w:right="115"/>
        <w:jc w:val="center"/>
        <w:rPr>
          <w:sz w:val="24"/>
        </w:rPr>
      </w:pPr>
      <w:r w:rsidRPr="008D52D5">
        <w:rPr>
          <w:color w:val="231F20"/>
          <w:sz w:val="24"/>
          <w:lang w:val="bg-BG"/>
        </w:rPr>
        <w:t xml:space="preserve">                                                                                                                                           </w:t>
      </w:r>
      <w:r w:rsidR="00D1591F" w:rsidRPr="008D52D5">
        <w:rPr>
          <w:b/>
          <w:color w:val="231F20"/>
          <w:sz w:val="24"/>
        </w:rPr>
        <w:t>Директор</w:t>
      </w:r>
      <w:r w:rsidR="00D1591F" w:rsidRPr="008D52D5">
        <w:rPr>
          <w:color w:val="231F20"/>
          <w:sz w:val="24"/>
        </w:rPr>
        <w:t>: …………………………</w:t>
      </w:r>
    </w:p>
    <w:p w:rsidR="006C511E" w:rsidRPr="008D52D5" w:rsidRDefault="00D1591F">
      <w:pPr>
        <w:spacing w:before="8"/>
        <w:ind w:right="111"/>
        <w:jc w:val="right"/>
        <w:rPr>
          <w:i/>
          <w:sz w:val="24"/>
        </w:rPr>
      </w:pPr>
      <w:r w:rsidRPr="008D52D5">
        <w:rPr>
          <w:i/>
          <w:color w:val="231F20"/>
          <w:sz w:val="24"/>
        </w:rPr>
        <w:t>(</w:t>
      </w:r>
      <w:proofErr w:type="gramStart"/>
      <w:r w:rsidR="00AD5C42" w:rsidRPr="008D52D5">
        <w:rPr>
          <w:i/>
          <w:color w:val="231F20"/>
          <w:sz w:val="24"/>
          <w:lang w:val="bg-BG"/>
        </w:rPr>
        <w:t>и</w:t>
      </w:r>
      <w:r w:rsidRPr="008D52D5">
        <w:rPr>
          <w:i/>
          <w:color w:val="231F20"/>
          <w:sz w:val="24"/>
        </w:rPr>
        <w:t>ме</w:t>
      </w:r>
      <w:proofErr w:type="gramEnd"/>
      <w:r w:rsidRPr="008D52D5">
        <w:rPr>
          <w:i/>
          <w:color w:val="231F20"/>
          <w:sz w:val="24"/>
        </w:rPr>
        <w:t>, фамилия, подпис)</w:t>
      </w:r>
    </w:p>
    <w:p w:rsidR="006C511E" w:rsidRPr="008D52D5" w:rsidRDefault="006C511E">
      <w:pPr>
        <w:rPr>
          <w:sz w:val="24"/>
        </w:rPr>
      </w:pPr>
    </w:p>
    <w:p w:rsidR="006C511E" w:rsidRPr="008D52D5" w:rsidRDefault="006C511E">
      <w:pPr>
        <w:rPr>
          <w:sz w:val="24"/>
        </w:rPr>
      </w:pPr>
    </w:p>
    <w:p w:rsidR="006C511E" w:rsidRPr="008D52D5" w:rsidRDefault="006C511E">
      <w:pPr>
        <w:rPr>
          <w:sz w:val="30"/>
        </w:rPr>
      </w:pPr>
    </w:p>
    <w:p w:rsidR="006C511E" w:rsidRPr="008D52D5" w:rsidRDefault="00D1591F">
      <w:pPr>
        <w:pStyle w:val="BodyText"/>
        <w:spacing w:line="192" w:lineRule="auto"/>
        <w:ind w:left="4421" w:right="1193" w:hanging="2576"/>
      </w:pPr>
      <w:proofErr w:type="gramStart"/>
      <w:r w:rsidRPr="008D52D5">
        <w:rPr>
          <w:color w:val="231F20"/>
        </w:rPr>
        <w:t>Примерно годишно разпределение на темите от учебното съдържание по компютърно моделиране за 3.</w:t>
      </w:r>
      <w:proofErr w:type="gramEnd"/>
      <w:r w:rsidRPr="008D52D5">
        <w:rPr>
          <w:color w:val="231F20"/>
        </w:rPr>
        <w:t xml:space="preserve"> </w:t>
      </w:r>
      <w:proofErr w:type="gramStart"/>
      <w:r w:rsidRPr="008D52D5">
        <w:rPr>
          <w:color w:val="231F20"/>
        </w:rPr>
        <w:t>клас</w:t>
      </w:r>
      <w:proofErr w:type="gramEnd"/>
    </w:p>
    <w:p w:rsidR="006C511E" w:rsidRPr="008D52D5" w:rsidRDefault="006C511E">
      <w:pPr>
        <w:spacing w:before="6"/>
        <w:rPr>
          <w:b/>
          <w:sz w:val="49"/>
        </w:rPr>
      </w:pPr>
    </w:p>
    <w:p w:rsidR="006C511E" w:rsidRPr="008D52D5" w:rsidRDefault="00D1591F">
      <w:pPr>
        <w:spacing w:before="1"/>
        <w:ind w:left="761"/>
        <w:rPr>
          <w:rFonts w:ascii="Times New Roman" w:hAnsi="Times New Roman"/>
          <w:sz w:val="26"/>
        </w:rPr>
      </w:pPr>
      <w:r w:rsidRPr="008D52D5">
        <w:rPr>
          <w:rFonts w:ascii="Times New Roman" w:hAnsi="Times New Roman"/>
          <w:color w:val="231F20"/>
          <w:sz w:val="26"/>
        </w:rPr>
        <w:t>Съкращения: НЗ – нови знания; У – упражнение; ПР – преговор; КР – контролна работа; О – обобщение</w:t>
      </w:r>
    </w:p>
    <w:p w:rsidR="006C511E" w:rsidRPr="008D52D5" w:rsidRDefault="006C511E">
      <w:pPr>
        <w:pStyle w:val="BodyText"/>
        <w:rPr>
          <w:rFonts w:ascii="Times New Roman"/>
          <w:b w:val="0"/>
          <w:sz w:val="20"/>
        </w:rPr>
      </w:pPr>
    </w:p>
    <w:p w:rsidR="006C511E" w:rsidRPr="008D52D5" w:rsidRDefault="006C511E">
      <w:pPr>
        <w:pStyle w:val="BodyText"/>
        <w:rPr>
          <w:rFonts w:ascii="Times New Roman"/>
          <w:b w:val="0"/>
          <w:sz w:val="20"/>
        </w:rPr>
      </w:pP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BF4769" w:rsidRPr="008D52D5" w:rsidTr="00BF4769">
        <w:trPr>
          <w:trHeight w:val="1123"/>
        </w:trPr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107" w:right="72" w:hanging="4"/>
              <w:jc w:val="center"/>
              <w:rPr>
                <w:rFonts w:ascii="Times New Roman" w:hAnsi="Times New Roman" w:cs="Times New Roman"/>
                <w:b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</w:rPr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265" w:right="227" w:hanging="7"/>
              <w:jc w:val="center"/>
              <w:rPr>
                <w:rFonts w:ascii="Times New Roman" w:hAnsi="Times New Roman" w:cs="Times New Roman"/>
                <w:b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09" w:right="75" w:hanging="4"/>
              <w:jc w:val="center"/>
              <w:rPr>
                <w:rFonts w:ascii="Times New Roman" w:hAnsi="Times New Roman" w:cs="Times New Roman"/>
                <w:b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628" w:right="47" w:hanging="281"/>
              <w:rPr>
                <w:rFonts w:ascii="Times New Roman" w:hAnsi="Times New Roman" w:cs="Times New Roman"/>
                <w:b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71" w:right="125" w:hanging="17"/>
              <w:jc w:val="center"/>
              <w:rPr>
                <w:rFonts w:ascii="Times New Roman" w:hAnsi="Times New Roman" w:cs="Times New Roman"/>
                <w:b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BF4769" w:rsidRPr="008D52D5" w:rsidRDefault="00BF4769" w:rsidP="00BF4769">
            <w:pPr>
              <w:pStyle w:val="TableParagraph"/>
              <w:spacing w:before="12"/>
              <w:ind w:left="359" w:hanging="274"/>
              <w:rPr>
                <w:rFonts w:ascii="Times New Roman" w:hAnsi="Times New Roman" w:cs="Times New Roman"/>
                <w:b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</w:rPr>
              <w:t>Забележ</w:t>
            </w:r>
            <w:r w:rsidRPr="008D52D5">
              <w:rPr>
                <w:rFonts w:ascii="Times New Roman" w:hAnsi="Times New Roman" w:cs="Times New Roman"/>
                <w:b/>
                <w:color w:val="231F20"/>
                <w:lang w:val="bg-BG"/>
              </w:rPr>
              <w:t>к</w:t>
            </w:r>
            <w:r w:rsidRPr="008D52D5">
              <w:rPr>
                <w:rFonts w:ascii="Times New Roman" w:hAnsi="Times New Roman" w:cs="Times New Roman"/>
                <w:b/>
                <w:color w:val="231F20"/>
              </w:rPr>
              <w:t>а</w:t>
            </w:r>
          </w:p>
        </w:tc>
      </w:tr>
      <w:tr w:rsidR="00BF4769" w:rsidRPr="008D52D5" w:rsidTr="00BF4769">
        <w:trPr>
          <w:trHeight w:val="2105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/>
              <w:ind w:left="10"/>
              <w:jc w:val="center"/>
              <w:rPr>
                <w:rFonts w:ascii="Times New Roman" w:hAnsi="Times New Roman" w:cs="Times New Roman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1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 w:line="264" w:lineRule="auto"/>
              <w:ind w:left="25"/>
              <w:rPr>
                <w:rFonts w:ascii="Times New Roman" w:hAnsi="Times New Roman" w:cs="Times New Roman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Основни компоненти на дигиталните устройства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9" w:right="93"/>
              <w:jc w:val="center"/>
              <w:rPr>
                <w:rFonts w:ascii="Times New Roman" w:hAnsi="Times New Roman" w:cs="Times New Roman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НЗ</w:t>
            </w:r>
          </w:p>
        </w:tc>
        <w:tc>
          <w:tcPr>
            <w:tcW w:w="5828" w:type="dxa"/>
            <w:tcBorders>
              <w:bottom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47"/>
              <w:rPr>
                <w:rFonts w:ascii="Times New Roman" w:hAnsi="Times New Roman" w:cs="Times New Roman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Познава основните компоненти на дигиталните устройства - стационарни и мобилни</w:t>
            </w:r>
            <w:r w:rsidR="008D52D5" w:rsidRPr="008D52D5">
              <w:rPr>
                <w:rFonts w:ascii="Times New Roman" w:hAnsi="Times New Roman" w:cs="Times New Roman"/>
                <w:color w:val="231F20"/>
                <w:lang w:val="bg-BG"/>
              </w:rPr>
              <w:t>.</w:t>
            </w:r>
          </w:p>
          <w:p w:rsidR="00DD4FCD" w:rsidRPr="008D52D5" w:rsidRDefault="00BF4769">
            <w:pPr>
              <w:pStyle w:val="TableParagraph"/>
              <w:spacing w:line="264" w:lineRule="auto"/>
              <w:ind w:left="28" w:right="-29"/>
              <w:rPr>
                <w:rFonts w:ascii="Times New Roman" w:hAnsi="Times New Roman" w:cs="Times New Roman"/>
                <w:color w:val="231F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Знае как да въвежда информация в съответното дигитално устройство</w:t>
            </w:r>
            <w:r w:rsidR="008D52D5" w:rsidRPr="008D52D5">
              <w:rPr>
                <w:rFonts w:ascii="Times New Roman" w:hAnsi="Times New Roman" w:cs="Times New Roman"/>
                <w:color w:val="231F20"/>
                <w:lang w:val="bg-BG"/>
              </w:rPr>
              <w:t>.</w:t>
            </w:r>
            <w:r w:rsidRPr="008D52D5">
              <w:rPr>
                <w:rFonts w:ascii="Times New Roman" w:hAnsi="Times New Roman" w:cs="Times New Roman"/>
                <w:color w:val="231F20"/>
              </w:rPr>
              <w:t xml:space="preserve"> 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-29"/>
              <w:rPr>
                <w:rFonts w:ascii="Times New Roman" w:hAnsi="Times New Roman" w:cs="Times New Roman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Знае къде да следи за изходна информация на съответното дигитално устройство, както и на включени към него изходни устройства</w:t>
            </w:r>
            <w:r w:rsidR="008D52D5" w:rsidRPr="008D52D5">
              <w:rPr>
                <w:rFonts w:ascii="Times New Roman" w:hAnsi="Times New Roman" w:cs="Times New Roman"/>
                <w:color w:val="231F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170"/>
              <w:rPr>
                <w:rFonts w:ascii="Times New Roman" w:hAnsi="Times New Roman" w:cs="Times New Roman"/>
                <w:color w:val="231F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Умее да започва и приключва работа с конкретно устройство.</w:t>
            </w:r>
          </w:p>
          <w:p w:rsidR="00DD4FCD" w:rsidRPr="008D52D5" w:rsidRDefault="00DD4FCD">
            <w:pPr>
              <w:pStyle w:val="TableParagraph"/>
              <w:spacing w:line="264" w:lineRule="auto"/>
              <w:ind w:left="28" w:right="170"/>
              <w:rPr>
                <w:rFonts w:ascii="Times New Roman" w:hAnsi="Times New Roman" w:cs="Times New Roman"/>
                <w:color w:val="231F20"/>
                <w:lang w:val="bg-BG"/>
              </w:rPr>
            </w:pPr>
          </w:p>
          <w:p w:rsidR="00BF4769" w:rsidRPr="008D52D5" w:rsidRDefault="00BF4769">
            <w:pPr>
              <w:pStyle w:val="TableParagraph"/>
              <w:spacing w:line="264" w:lineRule="auto"/>
              <w:ind w:left="28" w:right="170"/>
              <w:rPr>
                <w:rFonts w:ascii="Times New Roman" w:hAnsi="Times New Roman" w:cs="Times New Roman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lang w:val="bg-BG"/>
              </w:rPr>
              <w:t>Нови понятия:</w:t>
            </w:r>
            <w:r w:rsidRPr="008D52D5">
              <w:rPr>
                <w:rFonts w:ascii="Times New Roman" w:hAnsi="Times New Roman" w:cs="Times New Roman"/>
                <w:color w:val="231F20"/>
              </w:rPr>
              <w:t xml:space="preserve"> </w:t>
            </w:r>
            <w:r w:rsidRPr="008D52D5">
              <w:rPr>
                <w:rFonts w:ascii="Times New Roman" w:hAnsi="Times New Roman" w:cs="Times New Roman"/>
                <w:i/>
                <w:color w:val="231F20"/>
              </w:rPr>
              <w:t>дигитално устройство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7" w:right="-29" w:hanging="100"/>
              <w:jc w:val="both"/>
              <w:rPr>
                <w:rFonts w:ascii="Times New Roman" w:hAnsi="Times New Roman" w:cs="Times New Roman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о• писмено изпитване (дидактически тест);</w:t>
            </w:r>
          </w:p>
          <w:p w:rsidR="00BF4769" w:rsidRPr="008D52D5" w:rsidRDefault="00BF4769">
            <w:pPr>
              <w:pStyle w:val="TableParagraph"/>
              <w:numPr>
                <w:ilvl w:val="0"/>
                <w:numId w:val="6"/>
              </w:numPr>
              <w:tabs>
                <w:tab w:val="left" w:pos="162"/>
              </w:tabs>
              <w:spacing w:line="264" w:lineRule="auto"/>
              <w:ind w:right="191" w:firstLine="0"/>
              <w:rPr>
                <w:rFonts w:ascii="Times New Roman" w:hAnsi="Times New Roman" w:cs="Times New Roman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практическо изпитване (изпълнение на практическа задача);</w:t>
            </w:r>
          </w:p>
          <w:p w:rsidR="00BF4769" w:rsidRPr="008D52D5" w:rsidRDefault="00BF4769">
            <w:pPr>
              <w:pStyle w:val="TableParagraph"/>
              <w:spacing w:before="1"/>
              <w:rPr>
                <w:rFonts w:ascii="Times New Roman" w:hAnsi="Times New Roman" w:cs="Times New Roman"/>
              </w:rPr>
            </w:pPr>
          </w:p>
          <w:p w:rsidR="00BF4769" w:rsidRPr="008D52D5" w:rsidRDefault="00BF4769">
            <w:pPr>
              <w:pStyle w:val="TableParagraph"/>
              <w:spacing w:before="1" w:line="264" w:lineRule="auto"/>
              <w:ind w:left="27" w:right="-15"/>
              <w:rPr>
                <w:rFonts w:ascii="Times New Roman" w:hAnsi="Times New Roman" w:cs="Times New Roman"/>
              </w:rPr>
            </w:pPr>
            <w:r w:rsidRPr="008D52D5">
              <w:rPr>
                <w:rFonts w:ascii="Times New Roman" w:hAnsi="Times New Roman" w:cs="Times New Roman"/>
                <w:color w:val="231F20"/>
              </w:rPr>
              <w:t>Всички дейности са в индиви- дуална форма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7" w:right="-15"/>
              <w:rPr>
                <w:rFonts w:ascii="Times New Roman" w:hAnsi="Times New Roman" w:cs="Times New Roman"/>
              </w:rPr>
            </w:pPr>
            <w:proofErr w:type="gramStart"/>
            <w:r w:rsidRPr="008D52D5">
              <w:rPr>
                <w:rFonts w:ascii="Times New Roman" w:hAnsi="Times New Roman" w:cs="Times New Roman"/>
                <w:color w:val="231F20"/>
              </w:rPr>
              <w:t>на</w:t>
            </w:r>
            <w:proofErr w:type="gramEnd"/>
            <w:r w:rsidRPr="008D52D5">
              <w:rPr>
                <w:rFonts w:ascii="Times New Roman" w:hAnsi="Times New Roman" w:cs="Times New Roman"/>
                <w:color w:val="231F20"/>
              </w:rPr>
              <w:t xml:space="preserve"> контрол и оценка.</w:t>
            </w: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6C511E" w:rsidRPr="008D52D5" w:rsidRDefault="006C511E">
      <w:pPr>
        <w:rPr>
          <w:rFonts w:ascii="Times New Roman"/>
          <w:sz w:val="20"/>
        </w:rPr>
        <w:sectPr w:rsidR="006C511E" w:rsidRPr="008D52D5" w:rsidSect="00AD5C42">
          <w:type w:val="continuous"/>
          <w:pgSz w:w="16450" w:h="12360" w:orient="landscape"/>
          <w:pgMar w:top="630" w:right="1000" w:bottom="280" w:left="1160" w:header="720" w:footer="720" w:gutter="0"/>
          <w:cols w:space="720"/>
        </w:sectPr>
      </w:pP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BF4769" w:rsidRPr="008D52D5" w:rsidTr="00BF4769">
        <w:trPr>
          <w:trHeight w:val="1123"/>
        </w:trPr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07" w:right="95" w:firstLine="53"/>
              <w:jc w:val="both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lastRenderedPageBreak/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265" w:right="253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09" w:right="98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628" w:right="320" w:hanging="281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71" w:right="161" w:hanging="1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BF4769" w:rsidRPr="008D52D5" w:rsidRDefault="00BF4769" w:rsidP="00DD4FCD">
            <w:pPr>
              <w:pStyle w:val="TableParagraph"/>
              <w:spacing w:before="4"/>
              <w:ind w:left="359" w:hanging="274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Забележка</w:t>
            </w:r>
          </w:p>
        </w:tc>
      </w:tr>
      <w:tr w:rsidR="00DD4FCD" w:rsidRPr="008D52D5" w:rsidTr="00D31012">
        <w:trPr>
          <w:trHeight w:val="205"/>
        </w:trPr>
        <w:tc>
          <w:tcPr>
            <w:tcW w:w="907" w:type="dxa"/>
            <w:tcBorders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line="186" w:lineRule="exact"/>
              <w:ind w:left="10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2</w:t>
            </w:r>
          </w:p>
        </w:tc>
        <w:tc>
          <w:tcPr>
            <w:tcW w:w="1361" w:type="dxa"/>
            <w:tcBorders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86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Управление</w:t>
            </w:r>
          </w:p>
        </w:tc>
        <w:tc>
          <w:tcPr>
            <w:tcW w:w="907" w:type="dxa"/>
            <w:tcBorders>
              <w:bottom w:val="nil"/>
            </w:tcBorders>
          </w:tcPr>
          <w:p w:rsidR="00DD4FCD" w:rsidRPr="008D52D5" w:rsidRDefault="00DD4FCD">
            <w:pPr>
              <w:pStyle w:val="TableParagraph"/>
              <w:spacing w:line="186" w:lineRule="exact"/>
              <w:ind w:right="339"/>
              <w:jc w:val="right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  <w:vMerge w:val="restart"/>
          </w:tcPr>
          <w:p w:rsidR="00DD4FCD" w:rsidRPr="008D52D5" w:rsidRDefault="00DD4FCD" w:rsidP="00DD4FCD">
            <w:pPr>
              <w:pStyle w:val="TableParagraph"/>
              <w:spacing w:line="186" w:lineRule="exact"/>
              <w:ind w:left="28"/>
              <w:rPr>
                <w:rFonts w:ascii="Times New Roman" w:hAnsi="Times New Roman" w:cs="Times New Roman"/>
                <w:color w:val="231F20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Знае, че устройството може да изпълнява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различни задачи след задаване на точни и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ясни команди</w:t>
            </w:r>
            <w:r w:rsidR="008D52D5"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 w:rsidP="00DD4FCD">
            <w:pPr>
              <w:pStyle w:val="TableParagraph"/>
              <w:spacing w:line="186" w:lineRule="exact"/>
              <w:ind w:left="28"/>
              <w:rPr>
                <w:rFonts w:ascii="Times New Roman" w:hAnsi="Times New Roman" w:cs="Times New Roman"/>
                <w:sz w:val="20"/>
                <w:lang w:val="bg-BG"/>
              </w:rPr>
            </w:pPr>
          </w:p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color w:val="231F20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Знае, че чрез устройството може да се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извършват определени дейности само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ако е инсталирана съответна програма</w:t>
            </w:r>
            <w:r w:rsidR="008D52D5"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sz w:val="20"/>
                <w:lang w:val="bg-BG"/>
              </w:rPr>
            </w:pPr>
          </w:p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color w:val="231F20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Познава основните проблеми, свързани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със здравословното състояние на човека,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използващ дигитални устройства</w:t>
            </w:r>
            <w:r w:rsidR="008D52D5"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sz w:val="20"/>
                <w:lang w:val="bg-BG"/>
              </w:rPr>
            </w:pPr>
          </w:p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Прилага правила за предотвратяване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на физическа преумора и травми след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продължителна работа в дигитална</w:t>
            </w:r>
          </w:p>
          <w:p w:rsidR="00DD4FCD" w:rsidRPr="008D52D5" w:rsidRDefault="008D52D5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color w:val="231F20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С</w:t>
            </w:r>
            <w:r w:rsidR="00DD4FCD" w:rsidRPr="008D52D5">
              <w:rPr>
                <w:rFonts w:ascii="Times New Roman" w:hAnsi="Times New Roman" w:cs="Times New Roman"/>
                <w:color w:val="231F20"/>
                <w:sz w:val="20"/>
              </w:rPr>
              <w:t>реда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sz w:val="20"/>
                <w:lang w:val="bg-BG"/>
              </w:rPr>
            </w:pPr>
          </w:p>
          <w:p w:rsidR="00DD4FCD" w:rsidRPr="008D52D5" w:rsidRDefault="00DD4FCD" w:rsidP="00DD4FCD">
            <w:pPr>
              <w:pStyle w:val="TableParagraph"/>
              <w:spacing w:line="190" w:lineRule="exact"/>
              <w:ind w:left="28"/>
              <w:rPr>
                <w:rFonts w:ascii="Times New Roman" w:hAnsi="Times New Roman" w:cs="Times New Roman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Организира правилно компютърното си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оборудване (добра светлина на екрана,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добре поставени входно и изходно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устройство, добро разположение на стол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и бюро, безопасно ниво на звук).</w:t>
            </w:r>
          </w:p>
        </w:tc>
        <w:tc>
          <w:tcPr>
            <w:tcW w:w="3600" w:type="dxa"/>
            <w:vMerge w:val="restart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  <w:vMerge w:val="restart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на дигитално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proofErr w:type="gramStart"/>
            <w:r w:rsidRPr="008D52D5">
              <w:rPr>
                <w:color w:val="231F20"/>
                <w:sz w:val="20"/>
              </w:rPr>
              <w:t>устройство</w:t>
            </w:r>
            <w:proofErr w:type="gramEnd"/>
            <w:r w:rsidRPr="008D52D5">
              <w:rPr>
                <w:color w:val="231F20"/>
                <w:sz w:val="20"/>
              </w:rPr>
              <w:t>.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Правила за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здравословно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и безопасно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използване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на дигитални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устройства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D31012">
        <w:trPr>
          <w:trHeight w:val="210"/>
        </w:trPr>
        <w:tc>
          <w:tcPr>
            <w:tcW w:w="907" w:type="dxa"/>
            <w:tcBorders>
              <w:top w:val="nil"/>
              <w:left w:val="single" w:sz="6" w:space="0" w:color="231F20"/>
              <w:bottom w:val="nil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D31012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8D52D5">
        <w:trPr>
          <w:trHeight w:val="60"/>
        </w:trPr>
        <w:tc>
          <w:tcPr>
            <w:tcW w:w="907" w:type="dxa"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>
            <w:pPr>
              <w:pStyle w:val="TableParagraph"/>
              <w:spacing w:line="198" w:lineRule="exact"/>
              <w:ind w:left="2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C24DD6">
        <w:trPr>
          <w:trHeight w:val="205"/>
        </w:trPr>
        <w:tc>
          <w:tcPr>
            <w:tcW w:w="907" w:type="dxa"/>
            <w:tcBorders>
              <w:bottom w:val="nil"/>
            </w:tcBorders>
          </w:tcPr>
          <w:p w:rsidR="00DD4FCD" w:rsidRPr="008D52D5" w:rsidRDefault="00DD4FCD">
            <w:pPr>
              <w:pStyle w:val="TableParagraph"/>
              <w:spacing w:line="186" w:lineRule="exact"/>
              <w:ind w:left="10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3</w:t>
            </w:r>
          </w:p>
        </w:tc>
        <w:tc>
          <w:tcPr>
            <w:tcW w:w="1361" w:type="dxa"/>
            <w:tcBorders>
              <w:bottom w:val="nil"/>
            </w:tcBorders>
          </w:tcPr>
          <w:p w:rsidR="00DD4FCD" w:rsidRPr="008D52D5" w:rsidRDefault="00DD4FCD">
            <w:pPr>
              <w:pStyle w:val="TableParagraph"/>
              <w:spacing w:line="186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Създаване на</w:t>
            </w:r>
          </w:p>
        </w:tc>
        <w:tc>
          <w:tcPr>
            <w:tcW w:w="907" w:type="dxa"/>
            <w:tcBorders>
              <w:bottom w:val="nil"/>
            </w:tcBorders>
          </w:tcPr>
          <w:p w:rsidR="00DD4FCD" w:rsidRPr="008D52D5" w:rsidRDefault="00DD4FCD">
            <w:pPr>
              <w:pStyle w:val="TableParagraph"/>
              <w:spacing w:line="186" w:lineRule="exact"/>
              <w:ind w:right="339"/>
              <w:jc w:val="right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  <w:vMerge w:val="restart"/>
          </w:tcPr>
          <w:p w:rsidR="00DD4FCD" w:rsidRPr="008D52D5" w:rsidRDefault="00DD4FCD" w:rsidP="00DD4FCD">
            <w:pPr>
              <w:pStyle w:val="TableParagraph"/>
              <w:spacing w:line="186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Създава личен аватар в среда за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управление на учебния процес;</w:t>
            </w:r>
          </w:p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proofErr w:type="gramStart"/>
            <w:r w:rsidRPr="008D52D5">
              <w:rPr>
                <w:color w:val="231F20"/>
                <w:sz w:val="20"/>
              </w:rPr>
              <w:t>работи</w:t>
            </w:r>
            <w:proofErr w:type="gramEnd"/>
            <w:r w:rsidRPr="008D52D5">
              <w:rPr>
                <w:color w:val="231F20"/>
                <w:sz w:val="20"/>
              </w:rPr>
              <w:t xml:space="preserve"> във виртуална среда.</w:t>
            </w:r>
          </w:p>
          <w:p w:rsidR="00DD4FCD" w:rsidRPr="008D52D5" w:rsidRDefault="00DD4FCD" w:rsidP="00CD3C9A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</w:p>
          <w:p w:rsidR="00DD4FCD" w:rsidRPr="008D52D5" w:rsidRDefault="00DD4FCD" w:rsidP="00DD4FCD">
            <w:pPr>
              <w:pStyle w:val="TableParagraph"/>
              <w:spacing w:line="186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  <w:lang w:val="bg-BG"/>
              </w:rPr>
              <w:t xml:space="preserve">Нови понятия: </w:t>
            </w:r>
            <w:r w:rsidRPr="008D52D5">
              <w:rPr>
                <w:i/>
                <w:color w:val="231F20"/>
                <w:sz w:val="20"/>
              </w:rPr>
              <w:t>потребител,</w:t>
            </w:r>
            <w:r w:rsidRPr="008D52D5">
              <w:rPr>
                <w:i/>
                <w:color w:val="231F20"/>
                <w:sz w:val="20"/>
                <w:lang w:val="bg-BG"/>
              </w:rPr>
              <w:t xml:space="preserve"> п</w:t>
            </w:r>
            <w:r w:rsidRPr="008D52D5">
              <w:rPr>
                <w:i/>
                <w:color w:val="231F20"/>
                <w:sz w:val="20"/>
              </w:rPr>
              <w:t>отребителско</w:t>
            </w:r>
            <w:r w:rsidRPr="008D52D5">
              <w:rPr>
                <w:i/>
                <w:color w:val="231F20"/>
                <w:sz w:val="20"/>
                <w:lang w:val="bg-BG"/>
              </w:rPr>
              <w:t xml:space="preserve"> име, парола </w:t>
            </w:r>
          </w:p>
        </w:tc>
        <w:tc>
          <w:tcPr>
            <w:tcW w:w="3600" w:type="dxa"/>
            <w:vMerge w:val="restart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  <w:vMerge w:val="restart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4FCD" w:rsidRPr="008D52D5" w:rsidTr="00C24DD6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потребителски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CD3C9A">
            <w:pPr>
              <w:pStyle w:val="TableParagraph"/>
              <w:spacing w:line="190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C24DD6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proofErr w:type="gramStart"/>
            <w:r w:rsidRPr="008D52D5">
              <w:rPr>
                <w:color w:val="231F20"/>
                <w:sz w:val="20"/>
              </w:rPr>
              <w:t>профил</w:t>
            </w:r>
            <w:proofErr w:type="gramEnd"/>
            <w:r w:rsidRPr="008D52D5">
              <w:rPr>
                <w:color w:val="231F20"/>
                <w:sz w:val="20"/>
              </w:rPr>
              <w:t>.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CD3C9A">
            <w:pPr>
              <w:pStyle w:val="TableParagraph"/>
              <w:spacing w:line="190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C24DD6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Дигитална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CD3C9A">
            <w:pPr>
              <w:pStyle w:val="TableParagraph"/>
              <w:spacing w:line="190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C24DD6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и физическа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CD3C9A">
            <w:pPr>
              <w:pStyle w:val="TableParagraph"/>
              <w:spacing w:line="190" w:lineRule="exact"/>
              <w:ind w:left="28"/>
              <w:rPr>
                <w:i/>
                <w:sz w:val="20"/>
                <w:lang w:val="bg-BG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DD4FCD" w:rsidRPr="008D52D5" w:rsidTr="00C24DD6">
        <w:trPr>
          <w:trHeight w:val="254"/>
        </w:trPr>
        <w:tc>
          <w:tcPr>
            <w:tcW w:w="907" w:type="dxa"/>
            <w:tcBorders>
              <w:top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:rsidR="00DD4FCD" w:rsidRPr="008D52D5" w:rsidRDefault="00DD4FCD">
            <w:pPr>
              <w:pStyle w:val="TableParagraph"/>
              <w:spacing w:line="198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идентичност</w:t>
            </w:r>
          </w:p>
        </w:tc>
        <w:tc>
          <w:tcPr>
            <w:tcW w:w="907" w:type="dxa"/>
            <w:tcBorders>
              <w:top w:val="nil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28" w:type="dxa"/>
            <w:vMerge/>
          </w:tcPr>
          <w:p w:rsidR="00DD4FCD" w:rsidRPr="008D52D5" w:rsidRDefault="00DD4FCD" w:rsidP="00CD3C9A">
            <w:pPr>
              <w:pStyle w:val="TableParagraph"/>
              <w:spacing w:line="190" w:lineRule="exact"/>
              <w:ind w:left="28"/>
              <w:rPr>
                <w:sz w:val="20"/>
                <w:lang w:val="bg-BG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DD4FCD" w:rsidRPr="008D52D5" w:rsidRDefault="00DD4FCD">
            <w:pPr>
              <w:rPr>
                <w:sz w:val="2"/>
                <w:szCs w:val="2"/>
              </w:rPr>
            </w:pPr>
          </w:p>
        </w:tc>
      </w:tr>
      <w:tr w:rsidR="00BF4769" w:rsidRPr="008D52D5" w:rsidTr="00BF4769">
        <w:trPr>
          <w:trHeight w:val="1855"/>
        </w:trPr>
        <w:tc>
          <w:tcPr>
            <w:tcW w:w="907" w:type="dxa"/>
            <w:tcBorders>
              <w:left w:val="single" w:sz="6" w:space="0" w:color="231F20"/>
              <w:bottom w:val="nil"/>
              <w:righ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line="194" w:lineRule="exact"/>
              <w:ind w:left="10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4</w:t>
            </w:r>
          </w:p>
        </w:tc>
        <w:tc>
          <w:tcPr>
            <w:tcW w:w="1361" w:type="dxa"/>
            <w:tcBorders>
              <w:left w:val="single" w:sz="6" w:space="0" w:color="231F20"/>
              <w:bottom w:val="nil"/>
            </w:tcBorders>
          </w:tcPr>
          <w:p w:rsidR="00BF4769" w:rsidRPr="008D52D5" w:rsidRDefault="00BF4769">
            <w:pPr>
              <w:pStyle w:val="TableParagraph"/>
              <w:spacing w:line="264" w:lineRule="auto"/>
              <w:ind w:left="26" w:right="16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Подреждане на блокове за оформяне на изображение</w:t>
            </w:r>
          </w:p>
        </w:tc>
        <w:tc>
          <w:tcPr>
            <w:tcW w:w="907" w:type="dxa"/>
            <w:tcBorders>
              <w:bottom w:val="nil"/>
            </w:tcBorders>
          </w:tcPr>
          <w:p w:rsidR="00BF4769" w:rsidRPr="008D52D5" w:rsidRDefault="00BF4769">
            <w:pPr>
              <w:pStyle w:val="TableParagraph"/>
              <w:spacing w:line="194" w:lineRule="exact"/>
              <w:ind w:right="339"/>
              <w:jc w:val="right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  <w:tcBorders>
              <w:bottom w:val="nil"/>
            </w:tcBorders>
          </w:tcPr>
          <w:p w:rsidR="008D52D5" w:rsidRPr="008D52D5" w:rsidRDefault="00BF4769">
            <w:pPr>
              <w:pStyle w:val="TableParagraph"/>
              <w:spacing w:line="264" w:lineRule="auto"/>
              <w:ind w:left="28" w:right="146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 xml:space="preserve">Подрежда части от изображение с хартиен пъзел; </w:t>
            </w:r>
          </w:p>
          <w:p w:rsidR="008D52D5" w:rsidRPr="008D52D5" w:rsidRDefault="00BF4769">
            <w:pPr>
              <w:pStyle w:val="TableParagraph"/>
              <w:spacing w:line="264" w:lineRule="auto"/>
              <w:ind w:left="28" w:right="146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 xml:space="preserve">Извършва действията плъзгане и спускане на блокове в адаптирана визуална среда; 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146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Подрежда части от цяло изображение във визуална среда.</w:t>
            </w:r>
          </w:p>
          <w:p w:rsidR="00BF4769" w:rsidRPr="008D52D5" w:rsidRDefault="00BF4769" w:rsidP="00AD5C42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</w:p>
          <w:p w:rsidR="00BF4769" w:rsidRPr="008D52D5" w:rsidRDefault="00BF4769" w:rsidP="00AD5C42">
            <w:pPr>
              <w:pStyle w:val="TableParagraph"/>
              <w:spacing w:line="264" w:lineRule="auto"/>
              <w:ind w:left="28" w:right="146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  <w:lang w:val="bg-BG"/>
              </w:rPr>
              <w:t xml:space="preserve">Нови понятия: </w:t>
            </w:r>
            <w:r w:rsidRPr="008D52D5">
              <w:rPr>
                <w:i/>
                <w:color w:val="231F20"/>
                <w:sz w:val="20"/>
                <w:lang w:val="bg-BG"/>
              </w:rPr>
              <w:t>плъзгане, спускане, блок</w:t>
            </w:r>
          </w:p>
        </w:tc>
        <w:tc>
          <w:tcPr>
            <w:tcW w:w="3600" w:type="dxa"/>
            <w:tcBorders>
              <w:bottom w:val="nil"/>
            </w:tcBorders>
          </w:tcPr>
          <w:p w:rsidR="00BF4769" w:rsidRPr="008D52D5" w:rsidRDefault="00BF4769">
            <w:pPr>
              <w:pStyle w:val="TableParagraph"/>
              <w:numPr>
                <w:ilvl w:val="0"/>
                <w:numId w:val="5"/>
              </w:numPr>
              <w:tabs>
                <w:tab w:val="left" w:pos="160"/>
              </w:tabs>
              <w:spacing w:line="264" w:lineRule="auto"/>
              <w:ind w:right="17" w:firstLine="0"/>
              <w:jc w:val="both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писмено изпитване (дидактически тест);</w:t>
            </w:r>
          </w:p>
          <w:p w:rsidR="00BF4769" w:rsidRPr="008D52D5" w:rsidRDefault="00BF4769">
            <w:pPr>
              <w:pStyle w:val="TableParagraph"/>
              <w:numPr>
                <w:ilvl w:val="0"/>
                <w:numId w:val="5"/>
              </w:numPr>
              <w:tabs>
                <w:tab w:val="left" w:pos="160"/>
              </w:tabs>
              <w:spacing w:line="264" w:lineRule="auto"/>
              <w:ind w:right="233" w:firstLine="0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практическо изпитване (изпълнение на практическа задача);</w:t>
            </w:r>
          </w:p>
        </w:tc>
        <w:tc>
          <w:tcPr>
            <w:tcW w:w="1530" w:type="dxa"/>
            <w:vMerge w:val="restart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FC0836">
        <w:trPr>
          <w:trHeight w:val="248"/>
        </w:trPr>
        <w:tc>
          <w:tcPr>
            <w:tcW w:w="907" w:type="dxa"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1" w:type="dxa"/>
            <w:tcBorders>
              <w:top w:val="nil"/>
              <w:left w:val="single" w:sz="6" w:space="0" w:color="231F20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28" w:type="dxa"/>
            <w:tcBorders>
              <w:top w:val="nil"/>
              <w:bottom w:val="single" w:sz="6" w:space="0" w:color="231F20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spacing w:before="108" w:line="264" w:lineRule="auto"/>
              <w:ind w:left="28" w:right="-1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Всички дейности са в индивдуална форма</w:t>
            </w:r>
          </w:p>
          <w:p w:rsidR="00BF4769" w:rsidRPr="008D52D5" w:rsidRDefault="00BF4769" w:rsidP="008D52D5">
            <w:pPr>
              <w:pStyle w:val="TableParagraph"/>
              <w:ind w:left="28"/>
              <w:rPr>
                <w:sz w:val="20"/>
                <w:lang w:val="bg-BG"/>
              </w:rPr>
            </w:pPr>
            <w:proofErr w:type="gramStart"/>
            <w:r w:rsidRPr="008D52D5">
              <w:rPr>
                <w:color w:val="231F20"/>
                <w:sz w:val="20"/>
              </w:rPr>
              <w:t>на</w:t>
            </w:r>
            <w:proofErr w:type="gramEnd"/>
            <w:r w:rsidRPr="008D52D5">
              <w:rPr>
                <w:color w:val="231F20"/>
                <w:sz w:val="20"/>
              </w:rPr>
              <w:t xml:space="preserve"> контрол и</w:t>
            </w:r>
            <w:r w:rsidR="008D52D5"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оценка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153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</w:tr>
    </w:tbl>
    <w:p w:rsidR="006C511E" w:rsidRPr="008D52D5" w:rsidRDefault="00611C8E">
      <w:pPr>
        <w:rPr>
          <w:sz w:val="2"/>
          <w:szCs w:val="2"/>
        </w:rPr>
      </w:pPr>
      <w:r w:rsidRPr="00611C8E">
        <w:pict>
          <v:shape id="_x0000_s1033" type="#_x0000_t202" style="position:absolute;margin-left:44.95pt;margin-top:539.55pt;width:14.25pt;height:14.1pt;z-index:1048;mso-position-horizontal-relative:page;mso-position-vertical-relative:page" filled="f" stroked="f">
            <v:textbox style="layout-flow:vertical" inset="0,0,0,0">
              <w:txbxContent>
                <w:p w:rsidR="001C10B0" w:rsidRDefault="001C10B0">
                  <w:pPr>
                    <w:spacing w:before="24"/>
                    <w:ind w:left="20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:rsidR="006C511E" w:rsidRPr="008D52D5" w:rsidRDefault="006C511E">
      <w:pPr>
        <w:rPr>
          <w:sz w:val="2"/>
          <w:szCs w:val="2"/>
        </w:rPr>
        <w:sectPr w:rsidR="006C511E" w:rsidRPr="008D52D5">
          <w:pgSz w:w="16450" w:h="12360" w:orient="landscape"/>
          <w:pgMar w:top="840" w:right="1000" w:bottom="280" w:left="1160" w:header="720" w:footer="720" w:gutter="0"/>
          <w:cols w:space="720"/>
        </w:sectPr>
      </w:pPr>
    </w:p>
    <w:p w:rsidR="006C511E" w:rsidRPr="008D52D5" w:rsidRDefault="00611C8E">
      <w:pPr>
        <w:pStyle w:val="BodyText"/>
        <w:spacing w:before="6" w:after="1"/>
        <w:rPr>
          <w:rFonts w:ascii="Times New Roman"/>
          <w:b w:val="0"/>
          <w:sz w:val="12"/>
        </w:rPr>
      </w:pPr>
      <w:r w:rsidRPr="00611C8E">
        <w:lastRenderedPageBreak/>
        <w:pict>
          <v:shape id="_x0000_s1032" type="#_x0000_t202" style="position:absolute;margin-left:44.95pt;margin-top:63.65pt;width:14.25pt;height:14.4pt;z-index:1072;mso-position-horizontal-relative:page;mso-position-vertical-relative:page" filled="f" stroked="f">
            <v:textbox style="layout-flow:vertical" inset="0,0,0,0">
              <w:txbxContent>
                <w:p w:rsidR="001C10B0" w:rsidRDefault="001C10B0">
                  <w:pPr>
                    <w:spacing w:before="24"/>
                    <w:ind w:left="20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BF4769" w:rsidRPr="008D52D5" w:rsidTr="00BF4769">
        <w:trPr>
          <w:trHeight w:val="1123"/>
        </w:trPr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107" w:right="95" w:firstLine="53"/>
              <w:jc w:val="both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265" w:right="253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09" w:right="98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628" w:right="320" w:hanging="281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71" w:right="161" w:hanging="1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359" w:hanging="274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Забележ- ка</w:t>
            </w:r>
          </w:p>
        </w:tc>
      </w:tr>
      <w:tr w:rsidR="00BF4769" w:rsidRPr="008D52D5" w:rsidTr="00BF4769">
        <w:trPr>
          <w:trHeight w:val="1123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5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16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Подреждане на блокове за дви- жение на обект в четирите посоки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351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47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Представя движение на обект по мозайка чрез блокове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BF4769">
            <w:pPr>
              <w:pStyle w:val="TableParagraph"/>
              <w:spacing w:line="264" w:lineRule="auto"/>
              <w:ind w:left="28" w:right="1073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Определя вида на блоковете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1073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Открива грешки в готов код.</w:t>
            </w:r>
          </w:p>
          <w:p w:rsidR="00BF4769" w:rsidRPr="008D52D5" w:rsidRDefault="00BF4769" w:rsidP="00AD5C42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</w:p>
          <w:p w:rsidR="00BF4769" w:rsidRPr="008D52D5" w:rsidRDefault="00BF4769" w:rsidP="00AD5C42">
            <w:pPr>
              <w:pStyle w:val="TableParagraph"/>
              <w:spacing w:line="264" w:lineRule="auto"/>
              <w:ind w:left="28" w:right="1073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  <w:lang w:val="bg-BG"/>
              </w:rPr>
              <w:t xml:space="preserve">Нови понятия: </w:t>
            </w:r>
            <w:r w:rsidRPr="008D52D5">
              <w:rPr>
                <w:i/>
                <w:color w:val="231F20"/>
                <w:sz w:val="20"/>
                <w:lang w:val="bg-BG"/>
              </w:rPr>
              <w:t>алгоритъм, код, команда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BF4769">
        <w:trPr>
          <w:trHeight w:val="1123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6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16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Подреждане на блокове за дви- жение на обект за образуване на дума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40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142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Спазва правописни правила при работа с текст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84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Посочва правилно подреждане на блокове от множество отговори.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BF4769">
        <w:trPr>
          <w:trHeight w:val="897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7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16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Комбинирано използване на блокове за</w:t>
            </w:r>
          </w:p>
          <w:p w:rsidR="00BF4769" w:rsidRPr="008D52D5" w:rsidRDefault="00BF4769">
            <w:pPr>
              <w:pStyle w:val="TableParagraph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движение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40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</w:t>
            </w:r>
          </w:p>
        </w:tc>
        <w:tc>
          <w:tcPr>
            <w:tcW w:w="5828" w:type="dxa"/>
          </w:tcPr>
          <w:p w:rsidR="00BF4769" w:rsidRPr="008D52D5" w:rsidRDefault="00BF4769" w:rsidP="008D52D5">
            <w:pPr>
              <w:pStyle w:val="TableParagraph"/>
              <w:spacing w:before="2" w:line="264" w:lineRule="auto"/>
              <w:ind w:left="28" w:right="17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Познава различните блокове за движение, подрежда блокове в указана посл</w:t>
            </w:r>
            <w:r w:rsidR="008D52D5" w:rsidRPr="008D52D5">
              <w:rPr>
                <w:color w:val="231F20"/>
                <w:sz w:val="20"/>
              </w:rPr>
              <w:t>едовател</w:t>
            </w:r>
            <w:r w:rsidRPr="008D52D5">
              <w:rPr>
                <w:color w:val="231F20"/>
                <w:sz w:val="20"/>
              </w:rPr>
              <w:t>ност, придвижване на обект до крайната</w:t>
            </w:r>
            <w:r w:rsidR="008D52D5"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цел.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DD4FCD">
        <w:trPr>
          <w:trHeight w:val="1604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/>
              <w:ind w:left="11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8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 w:line="264" w:lineRule="auto"/>
              <w:ind w:left="26" w:right="43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Използване на блок за повто- рение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35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125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Дава примери за повтарящи се действия от всекидневието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180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Определя последователност от действия, която трябва да се повтори, за да се моделира действие във визуална среда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47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Определя колко пъти трябва да се повтори дадена последователност.</w:t>
            </w:r>
          </w:p>
          <w:p w:rsidR="00BF4769" w:rsidRPr="008D52D5" w:rsidRDefault="00BF4769" w:rsidP="00AD5C42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</w:p>
          <w:p w:rsidR="00BF4769" w:rsidRPr="008D52D5" w:rsidRDefault="00BF4769" w:rsidP="00AD5C42">
            <w:pPr>
              <w:pStyle w:val="TableParagraph"/>
              <w:spacing w:line="264" w:lineRule="auto"/>
              <w:ind w:left="28" w:right="47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  <w:lang w:val="bg-BG"/>
              </w:rPr>
              <w:t xml:space="preserve">Нови понятия: </w:t>
            </w:r>
            <w:r w:rsidRPr="008D52D5">
              <w:rPr>
                <w:i/>
                <w:color w:val="231F20"/>
                <w:sz w:val="20"/>
                <w:lang w:val="bg-BG"/>
              </w:rPr>
              <w:t>цикъл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numPr>
                <w:ilvl w:val="0"/>
                <w:numId w:val="4"/>
              </w:numPr>
              <w:tabs>
                <w:tab w:val="left" w:pos="160"/>
              </w:tabs>
              <w:spacing w:before="2" w:line="264" w:lineRule="auto"/>
              <w:ind w:right="17" w:firstLine="0"/>
              <w:jc w:val="both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писмено изпит- ване (дидактиче- ски тест);</w:t>
            </w:r>
          </w:p>
          <w:p w:rsidR="00BF4769" w:rsidRPr="008D52D5" w:rsidRDefault="00BF4769">
            <w:pPr>
              <w:pStyle w:val="TableParagraph"/>
              <w:numPr>
                <w:ilvl w:val="0"/>
                <w:numId w:val="4"/>
              </w:numPr>
              <w:tabs>
                <w:tab w:val="left" w:pos="160"/>
              </w:tabs>
              <w:spacing w:line="264" w:lineRule="auto"/>
              <w:ind w:right="233" w:firstLine="0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практическо изпитване (изпълнение на практическа задача); Всички дейности са в индивидуална форма на контрол и оценка</w:t>
            </w: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BF4769">
        <w:trPr>
          <w:trHeight w:val="1744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1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9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9" w:right="43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Използване на блок за повто- рение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40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</w:t>
            </w:r>
          </w:p>
        </w:tc>
        <w:tc>
          <w:tcPr>
            <w:tcW w:w="5828" w:type="dxa"/>
            <w:tcBorders>
              <w:bottom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 w:line="264" w:lineRule="auto"/>
              <w:ind w:left="29" w:right="124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Дава примери за повтарящи се действия от всекидневието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9" w:right="179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Определя последователност от действия, която трябва да се повтори, за да се моделира действие във визуална среда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 w:rsidP="008D52D5">
            <w:pPr>
              <w:pStyle w:val="TableParagraph"/>
              <w:ind w:left="29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Определя колко пъти трябва да се</w:t>
            </w:r>
            <w:r w:rsidR="008D52D5"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повтори дадена последователност.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11E" w:rsidRPr="008D52D5" w:rsidRDefault="006C511E">
      <w:pPr>
        <w:rPr>
          <w:rFonts w:ascii="Times New Roman"/>
          <w:sz w:val="18"/>
        </w:rPr>
        <w:sectPr w:rsidR="006C511E" w:rsidRPr="008D52D5">
          <w:pgSz w:w="16450" w:h="12360" w:orient="landscape"/>
          <w:pgMar w:top="1140" w:right="1000" w:bottom="280" w:left="1160" w:header="720" w:footer="720" w:gutter="0"/>
          <w:cols w:space="720"/>
        </w:sectPr>
      </w:pP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BF4769" w:rsidRPr="008D52D5" w:rsidTr="00BF4769">
        <w:trPr>
          <w:trHeight w:val="1123"/>
        </w:trPr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07" w:right="95" w:firstLine="53"/>
              <w:jc w:val="both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lastRenderedPageBreak/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265" w:right="253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09" w:right="98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628" w:right="320" w:hanging="281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71" w:right="161" w:hanging="1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BF4769" w:rsidRPr="008D52D5" w:rsidRDefault="00BF4769" w:rsidP="00BF4769">
            <w:pPr>
              <w:pStyle w:val="TableParagraph"/>
              <w:spacing w:before="4"/>
              <w:ind w:left="359" w:hanging="274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Забележка</w:t>
            </w:r>
          </w:p>
        </w:tc>
      </w:tr>
      <w:tr w:rsidR="00BF4769" w:rsidRPr="008D52D5" w:rsidTr="00BF4769">
        <w:trPr>
          <w:trHeight w:val="897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line="194" w:lineRule="exact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10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line="264" w:lineRule="auto"/>
              <w:ind w:left="28" w:right="5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Построяване на цикличен алгоритъм по дадено задание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line="194" w:lineRule="exact"/>
              <w:ind w:left="107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line="264" w:lineRule="auto"/>
              <w:ind w:left="28" w:right="304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Сглобява крайна последователност от блокове, реализиращи</w:t>
            </w:r>
          </w:p>
          <w:p w:rsidR="00BF4769" w:rsidRPr="008D52D5" w:rsidRDefault="00BF4769">
            <w:pPr>
              <w:pStyle w:val="TableParagraph"/>
              <w:ind w:left="28"/>
              <w:rPr>
                <w:sz w:val="20"/>
                <w:lang w:val="bg-BG"/>
              </w:rPr>
            </w:pPr>
            <w:proofErr w:type="gramStart"/>
            <w:r w:rsidRPr="008D52D5">
              <w:rPr>
                <w:color w:val="231F20"/>
                <w:sz w:val="20"/>
              </w:rPr>
              <w:t>цикличен</w:t>
            </w:r>
            <w:proofErr w:type="gramEnd"/>
            <w:r w:rsidRPr="008D52D5">
              <w:rPr>
                <w:color w:val="231F20"/>
                <w:sz w:val="20"/>
              </w:rPr>
              <w:t xml:space="preserve"> алгоритъм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BF4769">
        <w:trPr>
          <w:trHeight w:val="897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line="194" w:lineRule="exact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11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line="264" w:lineRule="auto"/>
              <w:ind w:left="28" w:right="5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Построяване на цикличен алгоритъм по дадено задание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line="194" w:lineRule="exact"/>
              <w:ind w:left="9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line="264" w:lineRule="auto"/>
              <w:ind w:left="28" w:right="304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Сглобява крайна последователност от блокове, реализиращи</w:t>
            </w:r>
          </w:p>
          <w:p w:rsidR="00BF4769" w:rsidRPr="008D52D5" w:rsidRDefault="00BF4769">
            <w:pPr>
              <w:pStyle w:val="TableParagraph"/>
              <w:ind w:left="28"/>
              <w:rPr>
                <w:sz w:val="20"/>
              </w:rPr>
            </w:pPr>
            <w:proofErr w:type="gramStart"/>
            <w:r w:rsidRPr="008D52D5">
              <w:rPr>
                <w:color w:val="231F20"/>
                <w:sz w:val="20"/>
              </w:rPr>
              <w:t>цикличен</w:t>
            </w:r>
            <w:proofErr w:type="gramEnd"/>
            <w:r w:rsidRPr="008D52D5">
              <w:rPr>
                <w:color w:val="231F20"/>
                <w:sz w:val="20"/>
              </w:rPr>
              <w:t xml:space="preserve"> алгоритъм.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DD4FCD">
        <w:trPr>
          <w:trHeight w:val="2003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line="194" w:lineRule="exact"/>
              <w:ind w:left="328" w:right="31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12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line="264" w:lineRule="auto"/>
              <w:ind w:left="26" w:right="16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Комбиниране на блокове за движение и повторение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line="194" w:lineRule="exact"/>
              <w:ind w:left="10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line="264" w:lineRule="auto"/>
              <w:ind w:left="28" w:right="35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Извършва действията плъзгане и спускане на блокове във визуална среда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404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Открива грешки в готов код; Открива повтарящи се действия във всекидневието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157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Определя последователността, която трябва да се повтори, за да се моделира движение във визуална среда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59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Сглобява крайна последователност от блокове, реализираща цикличен алгоритъм.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DD4FCD">
        <w:trPr>
          <w:trHeight w:val="770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line="193" w:lineRule="exact"/>
              <w:ind w:left="109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13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line="264" w:lineRule="auto"/>
              <w:ind w:left="28" w:right="21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Какво научих досега? Кон- тролна работа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line="193" w:lineRule="exact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КО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line="193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Самоконтрол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11E" w:rsidRPr="008D52D5" w:rsidRDefault="00611C8E">
      <w:pPr>
        <w:rPr>
          <w:sz w:val="2"/>
          <w:szCs w:val="2"/>
        </w:rPr>
      </w:pPr>
      <w:r w:rsidRPr="00611C8E">
        <w:pict>
          <v:shape id="_x0000_s1031" type="#_x0000_t202" style="position:absolute;margin-left:44.95pt;margin-top:539.4pt;width:14.25pt;height:14.4pt;z-index:1096;mso-position-horizontal-relative:page;mso-position-vertical-relative:page" filled="f" stroked="f">
            <v:textbox style="layout-flow:vertical" inset="0,0,0,0">
              <w:txbxContent>
                <w:p w:rsidR="001C10B0" w:rsidRDefault="001C10B0" w:rsidP="001C10B0">
                  <w:pPr>
                    <w:spacing w:before="24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:rsidR="006C511E" w:rsidRPr="008D52D5" w:rsidRDefault="006C511E">
      <w:pPr>
        <w:rPr>
          <w:sz w:val="2"/>
          <w:szCs w:val="2"/>
        </w:rPr>
        <w:sectPr w:rsidR="006C511E" w:rsidRPr="008D52D5">
          <w:pgSz w:w="16450" w:h="12360" w:orient="landscape"/>
          <w:pgMar w:top="840" w:right="1000" w:bottom="280" w:left="1160" w:header="720" w:footer="720" w:gutter="0"/>
          <w:cols w:space="720"/>
        </w:sectPr>
      </w:pPr>
    </w:p>
    <w:p w:rsidR="006C511E" w:rsidRPr="008D52D5" w:rsidRDefault="00611C8E">
      <w:pPr>
        <w:pStyle w:val="BodyText"/>
        <w:spacing w:before="6" w:after="1"/>
        <w:rPr>
          <w:rFonts w:ascii="Times New Roman"/>
          <w:b w:val="0"/>
          <w:sz w:val="12"/>
        </w:rPr>
      </w:pPr>
      <w:r w:rsidRPr="00611C8E">
        <w:lastRenderedPageBreak/>
        <w:pict>
          <v:shape id="_x0000_s1030" type="#_x0000_t202" style="position:absolute;margin-left:44.95pt;margin-top:63.65pt;width:14.25pt;height:14.4pt;z-index:1120;mso-position-horizontal-relative:page;mso-position-vertical-relative:page" filled="f" stroked="f">
            <v:textbox style="layout-flow:vertical" inset="0,0,0,0">
              <w:txbxContent>
                <w:p w:rsidR="001C10B0" w:rsidRDefault="001C10B0">
                  <w:pPr>
                    <w:spacing w:before="24"/>
                    <w:ind w:left="20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BF4769" w:rsidRPr="008D52D5" w:rsidTr="00BF4769">
        <w:trPr>
          <w:trHeight w:val="1123"/>
        </w:trPr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107" w:right="95" w:firstLine="53"/>
              <w:jc w:val="both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265" w:right="253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09" w:right="98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628" w:right="320" w:hanging="281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71" w:right="161" w:hanging="1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359" w:hanging="274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Забележ- ка</w:t>
            </w:r>
          </w:p>
        </w:tc>
      </w:tr>
      <w:tr w:rsidR="00BF4769" w:rsidRPr="008D52D5" w:rsidTr="00BF4769">
        <w:trPr>
          <w:trHeight w:val="1649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/>
              <w:ind w:left="328" w:right="31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14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 w:line="264" w:lineRule="auto"/>
              <w:ind w:left="25" w:right="109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Запознаване с интерфейса и възможности- те на визуал- ната среда за програмиране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right="339"/>
              <w:jc w:val="right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254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Познава работното поле на конкретна визуална среда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FC0836" w:rsidRPr="008D52D5" w:rsidRDefault="00BF4769">
            <w:pPr>
              <w:pStyle w:val="TableParagraph"/>
              <w:spacing w:line="264" w:lineRule="auto"/>
              <w:ind w:left="28" w:right="9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Знае къде се намират отделните полета за промяна на характеристики на герои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  <w:r w:rsidRPr="008D52D5">
              <w:rPr>
                <w:color w:val="231F20"/>
                <w:sz w:val="20"/>
              </w:rPr>
              <w:t xml:space="preserve"> 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98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Ориентира се в цялостния прозорец на визуалната среда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Различава менюта и бутони.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numPr>
                <w:ilvl w:val="0"/>
                <w:numId w:val="3"/>
              </w:numPr>
              <w:tabs>
                <w:tab w:val="left" w:pos="159"/>
              </w:tabs>
              <w:spacing w:before="2" w:line="264" w:lineRule="auto"/>
              <w:ind w:right="18" w:firstLine="0"/>
              <w:jc w:val="both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писмено изпит- ване (дидактиче- ски тест);</w:t>
            </w:r>
          </w:p>
          <w:p w:rsidR="00BF4769" w:rsidRPr="008D52D5" w:rsidRDefault="00BF4769">
            <w:pPr>
              <w:pStyle w:val="TableParagraph"/>
              <w:numPr>
                <w:ilvl w:val="0"/>
                <w:numId w:val="3"/>
              </w:numPr>
              <w:tabs>
                <w:tab w:val="left" w:pos="159"/>
              </w:tabs>
              <w:spacing w:line="264" w:lineRule="auto"/>
              <w:ind w:right="234" w:firstLine="0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практическо изпитване (изпълнение на практическа задача); Всички дейности са в индивидуална форма на контрол и оценка</w:t>
            </w: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BF4769">
        <w:trPr>
          <w:trHeight w:val="1350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15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7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Движение и позициониране на героя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right="339"/>
              <w:jc w:val="right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8D52D5" w:rsidRPr="008D52D5" w:rsidRDefault="00BF4769">
            <w:pPr>
              <w:pStyle w:val="TableParagraph"/>
              <w:spacing w:before="2" w:line="264" w:lineRule="auto"/>
              <w:ind w:left="28" w:right="170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Различава позиция на героя и позиция на мишката, поставя героя в различни начални позиции и премества героя, блокове за позиция на героя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8D52D5" w:rsidP="008D52D5">
            <w:pPr>
              <w:pStyle w:val="TableParagraph"/>
              <w:spacing w:before="2" w:line="264" w:lineRule="auto"/>
              <w:ind w:left="28" w:right="170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</w:t>
            </w:r>
            <w:r w:rsidR="00BF4769" w:rsidRPr="008D52D5">
              <w:rPr>
                <w:color w:val="231F20"/>
                <w:sz w:val="20"/>
              </w:rPr>
              <w:t>писва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="00BF4769" w:rsidRPr="008D52D5">
              <w:rPr>
                <w:color w:val="231F20"/>
                <w:sz w:val="20"/>
              </w:rPr>
              <w:t>познати геометрични фигури с различни позиции.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BF4769">
        <w:trPr>
          <w:trHeight w:val="1520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16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56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Усложняване на движения- та – въртене, обръщане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right="339"/>
              <w:jc w:val="right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766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Познава начини за усложняване на движенията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BF4769">
            <w:pPr>
              <w:pStyle w:val="TableParagraph"/>
              <w:spacing w:line="264" w:lineRule="auto"/>
              <w:ind w:left="28" w:right="47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Умее да работи с предоставените от средата бутони и блокове за решаване на поставена задача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  <w:r w:rsidRPr="008D52D5">
              <w:rPr>
                <w:color w:val="231F20"/>
                <w:sz w:val="20"/>
              </w:rPr>
              <w:t xml:space="preserve"> 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47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Движи героя по проста траектория.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47"/>
              <w:rPr>
                <w:color w:val="231F20"/>
                <w:sz w:val="20"/>
                <w:lang w:val="bg-BG"/>
              </w:rPr>
            </w:pPr>
          </w:p>
          <w:p w:rsidR="00BF4769" w:rsidRPr="008D52D5" w:rsidRDefault="00BF4769" w:rsidP="00AD5C42">
            <w:pPr>
              <w:pStyle w:val="TableParagraph"/>
              <w:spacing w:line="264" w:lineRule="auto"/>
              <w:ind w:left="28" w:right="47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  <w:lang w:val="bg-BG"/>
              </w:rPr>
              <w:t xml:space="preserve">Нови понятия: </w:t>
            </w:r>
            <w:r w:rsidRPr="008D52D5">
              <w:rPr>
                <w:i/>
                <w:color w:val="231F20"/>
                <w:sz w:val="20"/>
                <w:lang w:val="bg-BG"/>
              </w:rPr>
              <w:t>посока на героя, посока на движение, завъртане по посока, обръщане по посока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F4769" w:rsidRPr="008D52D5" w:rsidTr="00BF4769">
        <w:trPr>
          <w:trHeight w:val="1067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9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17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5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Построяване на цикличен алгоритъм за управление на</w:t>
            </w:r>
          </w:p>
          <w:p w:rsidR="00BF4769" w:rsidRPr="008D52D5" w:rsidRDefault="00BF4769">
            <w:pPr>
              <w:pStyle w:val="TableParagraph"/>
              <w:spacing w:line="165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движение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right="339"/>
              <w:jc w:val="right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8D52D5" w:rsidRPr="008D52D5" w:rsidRDefault="00BF4769" w:rsidP="008D52D5">
            <w:pPr>
              <w:pStyle w:val="TableParagraph"/>
              <w:spacing w:before="2" w:line="264" w:lineRule="auto"/>
              <w:ind w:left="28" w:right="47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Използва блокове от програмната среда за реализиране на цикличен алгоритъм</w:t>
            </w:r>
            <w:r w:rsidR="008D52D5" w:rsidRPr="008D52D5">
              <w:rPr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 w:rsidP="008D52D5">
            <w:pPr>
              <w:pStyle w:val="TableParagraph"/>
              <w:spacing w:before="2" w:line="264" w:lineRule="auto"/>
              <w:ind w:left="28" w:right="47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 xml:space="preserve"> Разчита чужд код, реализиращ цикъл.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11E" w:rsidRPr="008D52D5" w:rsidRDefault="006C511E">
      <w:pPr>
        <w:rPr>
          <w:rFonts w:ascii="Times New Roman"/>
          <w:sz w:val="18"/>
        </w:rPr>
        <w:sectPr w:rsidR="006C511E" w:rsidRPr="008D52D5">
          <w:pgSz w:w="16450" w:h="12360" w:orient="landscape"/>
          <w:pgMar w:top="1140" w:right="1000" w:bottom="280" w:left="1160" w:header="720" w:footer="720" w:gutter="0"/>
          <w:cols w:space="720"/>
        </w:sectPr>
      </w:pP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BF4769" w:rsidRPr="008D52D5" w:rsidTr="00BF4769">
        <w:trPr>
          <w:trHeight w:val="1123"/>
        </w:trPr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07" w:right="95" w:firstLine="53"/>
              <w:jc w:val="both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lastRenderedPageBreak/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265" w:right="253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09" w:right="98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628" w:right="320" w:hanging="281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4"/>
              <w:ind w:left="171" w:right="161" w:hanging="1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BF4769" w:rsidRPr="008D52D5" w:rsidRDefault="00BF4769" w:rsidP="00BF4769">
            <w:pPr>
              <w:pStyle w:val="TableParagraph"/>
              <w:spacing w:before="4"/>
              <w:ind w:left="359" w:hanging="274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Забележка</w:t>
            </w:r>
          </w:p>
        </w:tc>
      </w:tr>
      <w:tr w:rsidR="008D52D5" w:rsidRPr="008D52D5" w:rsidTr="0091436B">
        <w:trPr>
          <w:trHeight w:val="205"/>
        </w:trPr>
        <w:tc>
          <w:tcPr>
            <w:tcW w:w="907" w:type="dxa"/>
            <w:tcBorders>
              <w:left w:val="single" w:sz="6" w:space="0" w:color="231F20"/>
              <w:bottom w:val="nil"/>
              <w:right w:val="single" w:sz="6" w:space="0" w:color="231F20"/>
            </w:tcBorders>
          </w:tcPr>
          <w:p w:rsidR="008D52D5" w:rsidRPr="008D52D5" w:rsidRDefault="008D52D5">
            <w:pPr>
              <w:pStyle w:val="TableParagraph"/>
              <w:spacing w:line="186" w:lineRule="exact"/>
              <w:ind w:left="328" w:right="31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18</w:t>
            </w:r>
          </w:p>
        </w:tc>
        <w:tc>
          <w:tcPr>
            <w:tcW w:w="1361" w:type="dxa"/>
            <w:vMerge w:val="restart"/>
            <w:tcBorders>
              <w:left w:val="single" w:sz="6" w:space="0" w:color="231F20"/>
            </w:tcBorders>
          </w:tcPr>
          <w:p w:rsidR="008D52D5" w:rsidRPr="008D52D5" w:rsidRDefault="008D52D5">
            <w:pPr>
              <w:pStyle w:val="TableParagraph"/>
              <w:spacing w:line="186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Повтарящи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се действия в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движение на</w:t>
            </w:r>
          </w:p>
          <w:p w:rsidR="008D52D5" w:rsidRPr="008D52D5" w:rsidRDefault="008D52D5" w:rsidP="0091436B">
            <w:pPr>
              <w:pStyle w:val="TableParagraph"/>
              <w:spacing w:line="190" w:lineRule="exact"/>
              <w:ind w:left="2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героя</w:t>
            </w:r>
          </w:p>
        </w:tc>
        <w:tc>
          <w:tcPr>
            <w:tcW w:w="907" w:type="dxa"/>
            <w:tcBorders>
              <w:bottom w:val="nil"/>
            </w:tcBorders>
          </w:tcPr>
          <w:p w:rsidR="008D52D5" w:rsidRPr="008D52D5" w:rsidRDefault="008D52D5">
            <w:pPr>
              <w:pStyle w:val="TableParagraph"/>
              <w:spacing w:line="186" w:lineRule="exact"/>
              <w:ind w:left="407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</w:t>
            </w:r>
          </w:p>
        </w:tc>
        <w:tc>
          <w:tcPr>
            <w:tcW w:w="5828" w:type="dxa"/>
            <w:vMerge w:val="restart"/>
          </w:tcPr>
          <w:p w:rsidR="008D52D5" w:rsidRPr="008D52D5" w:rsidRDefault="008D52D5" w:rsidP="00BF4769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Познава работното поле на конкретна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визуална среда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Знае къде се намират отделните полета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за промяна на характеристики на герои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Ориентира се в цялостния прозорец на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визуалната среда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Различава менюта и бутони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Задава позиция на героя върху сцената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Поставя героя в различни начални позиции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и го премества при необходимост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Описва познати геометрични фигури с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различни позиции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Наблюдава настъпващи промени при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движение и прави изводи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Познава начини за усложняване на движенията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>
            <w:pPr>
              <w:pStyle w:val="TableParagraph"/>
              <w:spacing w:line="190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Работи с предоставените от средата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бутони и блокове за решаване на поставена задача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8D52D5" w:rsidRPr="008D52D5" w:rsidRDefault="008D52D5" w:rsidP="00590AB9">
            <w:pPr>
              <w:pStyle w:val="TableParagraph"/>
              <w:spacing w:line="198" w:lineRule="exact"/>
              <w:ind w:left="28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Движи героя по проста траектория.</w:t>
            </w:r>
          </w:p>
        </w:tc>
        <w:tc>
          <w:tcPr>
            <w:tcW w:w="3600" w:type="dxa"/>
            <w:vMerge w:val="restart"/>
          </w:tcPr>
          <w:p w:rsidR="008D52D5" w:rsidRPr="008D52D5" w:rsidRDefault="008D52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  <w:vMerge w:val="restart"/>
          </w:tcPr>
          <w:p w:rsidR="008D52D5" w:rsidRPr="008D52D5" w:rsidRDefault="008D52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D52D5" w:rsidRPr="008D52D5" w:rsidTr="008D52D5">
        <w:trPr>
          <w:trHeight w:val="2570"/>
        </w:trPr>
        <w:tc>
          <w:tcPr>
            <w:tcW w:w="907" w:type="dxa"/>
            <w:tcBorders>
              <w:top w:val="nil"/>
              <w:left w:val="single" w:sz="6" w:space="0" w:color="231F20"/>
              <w:right w:val="single" w:sz="6" w:space="0" w:color="231F20"/>
            </w:tcBorders>
          </w:tcPr>
          <w:p w:rsidR="008D52D5" w:rsidRPr="008D52D5" w:rsidRDefault="008D52D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vMerge/>
            <w:tcBorders>
              <w:left w:val="single" w:sz="6" w:space="0" w:color="231F20"/>
            </w:tcBorders>
          </w:tcPr>
          <w:p w:rsidR="008D52D5" w:rsidRPr="008D52D5" w:rsidRDefault="008D52D5" w:rsidP="0091436B">
            <w:pPr>
              <w:pStyle w:val="TableParagraph"/>
              <w:spacing w:line="190" w:lineRule="exact"/>
              <w:ind w:left="25"/>
              <w:rPr>
                <w:sz w:val="20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8D52D5" w:rsidRPr="008D52D5" w:rsidRDefault="008D52D5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8D52D5" w:rsidRPr="008D52D5" w:rsidRDefault="008D52D5" w:rsidP="00590AB9">
            <w:pPr>
              <w:pStyle w:val="TableParagraph"/>
              <w:spacing w:line="198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8D52D5" w:rsidRPr="008D52D5" w:rsidRDefault="008D52D5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8D52D5" w:rsidRPr="008D52D5" w:rsidRDefault="008D52D5">
            <w:pPr>
              <w:rPr>
                <w:sz w:val="2"/>
                <w:szCs w:val="2"/>
              </w:rPr>
            </w:pPr>
          </w:p>
        </w:tc>
      </w:tr>
      <w:tr w:rsidR="00FC0836" w:rsidRPr="008D52D5" w:rsidTr="003C22A4">
        <w:trPr>
          <w:trHeight w:val="205"/>
        </w:trPr>
        <w:tc>
          <w:tcPr>
            <w:tcW w:w="907" w:type="dxa"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spacing w:line="186" w:lineRule="exact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19</w:t>
            </w:r>
          </w:p>
        </w:tc>
        <w:tc>
          <w:tcPr>
            <w:tcW w:w="1361" w:type="dxa"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spacing w:line="186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Промяна в</w:t>
            </w:r>
          </w:p>
        </w:tc>
        <w:tc>
          <w:tcPr>
            <w:tcW w:w="907" w:type="dxa"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spacing w:line="186" w:lineRule="exact"/>
              <w:ind w:left="351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  <w:vMerge w:val="restart"/>
          </w:tcPr>
          <w:p w:rsidR="00FC0836" w:rsidRPr="008D52D5" w:rsidRDefault="00FC0836" w:rsidP="00FC0836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 xml:space="preserve">Задава нови сцени за историите </w:t>
            </w:r>
            <w:proofErr w:type="gramStart"/>
            <w:r w:rsidRPr="008D52D5">
              <w:rPr>
                <w:color w:val="231F20"/>
                <w:sz w:val="20"/>
              </w:rPr>
              <w:t>от</w:t>
            </w:r>
            <w:r w:rsidRPr="008D52D5">
              <w:rPr>
                <w:color w:val="231F20"/>
                <w:sz w:val="20"/>
                <w:lang w:val="bg-BG"/>
              </w:rPr>
              <w:t xml:space="preserve">  </w:t>
            </w:r>
            <w:r w:rsidRPr="008D52D5">
              <w:rPr>
                <w:color w:val="231F20"/>
                <w:sz w:val="20"/>
              </w:rPr>
              <w:t>наличните</w:t>
            </w:r>
            <w:proofErr w:type="gramEnd"/>
            <w:r w:rsidRPr="008D52D5">
              <w:rPr>
                <w:color w:val="231F20"/>
                <w:sz w:val="20"/>
              </w:rPr>
              <w:t xml:space="preserve"> в средата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FC0836" w:rsidRPr="008D52D5" w:rsidRDefault="00FC0836" w:rsidP="00FC0836">
            <w:pPr>
              <w:pStyle w:val="TableParagraph"/>
              <w:spacing w:line="186" w:lineRule="exact"/>
              <w:ind w:left="28"/>
              <w:rPr>
                <w:sz w:val="20"/>
                <w:lang w:val="bg-BG"/>
              </w:rPr>
            </w:pPr>
          </w:p>
          <w:p w:rsidR="00FC0836" w:rsidRPr="008D52D5" w:rsidRDefault="00FC0836" w:rsidP="003C22A4">
            <w:pPr>
              <w:pStyle w:val="TableParagraph"/>
              <w:spacing w:line="190" w:lineRule="exact"/>
              <w:ind w:left="28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Създава свои сцени според целта.</w:t>
            </w:r>
          </w:p>
        </w:tc>
        <w:tc>
          <w:tcPr>
            <w:tcW w:w="3600" w:type="dxa"/>
            <w:vMerge w:val="restart"/>
          </w:tcPr>
          <w:p w:rsidR="00FC0836" w:rsidRPr="008D52D5" w:rsidRDefault="00FC08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  <w:vMerge w:val="restart"/>
          </w:tcPr>
          <w:p w:rsidR="00FC0836" w:rsidRPr="008D52D5" w:rsidRDefault="00FC083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C0836" w:rsidRPr="008D52D5" w:rsidTr="003C22A4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обкръжението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FC0836" w:rsidRPr="008D52D5" w:rsidRDefault="00FC0836" w:rsidP="003C22A4">
            <w:pPr>
              <w:pStyle w:val="TableParagraph"/>
              <w:spacing w:line="190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FC0836" w:rsidRPr="008D52D5" w:rsidTr="003C22A4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на героите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FC0836" w:rsidRPr="008D52D5" w:rsidRDefault="00FC0836">
            <w:pPr>
              <w:pStyle w:val="TableParagraph"/>
              <w:spacing w:line="190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FC0836" w:rsidRPr="008D52D5" w:rsidTr="003C22A4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– промяна на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BF4769" w:rsidRPr="008D52D5" w:rsidTr="00BF4769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сцената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</w:tr>
      <w:tr w:rsidR="00BF4769" w:rsidRPr="008D52D5" w:rsidTr="00BF4769">
        <w:trPr>
          <w:trHeight w:val="209"/>
        </w:trPr>
        <w:tc>
          <w:tcPr>
            <w:tcW w:w="907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tcBorders>
              <w:top w:val="nil"/>
              <w:bottom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</w:tr>
      <w:tr w:rsidR="00BF4769" w:rsidRPr="008D52D5" w:rsidTr="00BF4769">
        <w:trPr>
          <w:trHeight w:val="205"/>
        </w:trPr>
        <w:tc>
          <w:tcPr>
            <w:tcW w:w="907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</w:tr>
      <w:tr w:rsidR="00FC0836" w:rsidRPr="008D52D5" w:rsidTr="008E57C8">
        <w:trPr>
          <w:trHeight w:val="205"/>
        </w:trPr>
        <w:tc>
          <w:tcPr>
            <w:tcW w:w="907" w:type="dxa"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spacing w:line="186" w:lineRule="exact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20</w:t>
            </w:r>
          </w:p>
        </w:tc>
        <w:tc>
          <w:tcPr>
            <w:tcW w:w="1361" w:type="dxa"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spacing w:line="186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Промяна във</w:t>
            </w:r>
          </w:p>
        </w:tc>
        <w:tc>
          <w:tcPr>
            <w:tcW w:w="907" w:type="dxa"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spacing w:line="186" w:lineRule="exact"/>
              <w:ind w:left="351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  <w:vMerge w:val="restart"/>
          </w:tcPr>
          <w:p w:rsidR="00FC0836" w:rsidRPr="008D52D5" w:rsidRDefault="00FC0836" w:rsidP="00FC0836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Познава вградени в средата колекции с</w:t>
            </w:r>
            <w:r w:rsidRPr="008D52D5">
              <w:rPr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color w:val="231F20"/>
                <w:sz w:val="20"/>
              </w:rPr>
              <w:t>костюми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FC0836" w:rsidRPr="008D52D5" w:rsidRDefault="00FC0836" w:rsidP="00FC0836">
            <w:pPr>
              <w:pStyle w:val="TableParagraph"/>
              <w:spacing w:line="186" w:lineRule="exact"/>
              <w:ind w:left="28"/>
              <w:rPr>
                <w:sz w:val="20"/>
                <w:lang w:val="bg-BG"/>
              </w:rPr>
            </w:pPr>
          </w:p>
          <w:p w:rsidR="00FC0836" w:rsidRPr="008D52D5" w:rsidRDefault="00FC0836" w:rsidP="00FC0836">
            <w:pPr>
              <w:pStyle w:val="TableParagraph"/>
              <w:spacing w:line="190" w:lineRule="exact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  <w:lang w:val="bg-BG"/>
              </w:rPr>
              <w:t>С</w:t>
            </w:r>
            <w:r w:rsidRPr="008D52D5">
              <w:rPr>
                <w:color w:val="231F20"/>
                <w:sz w:val="20"/>
              </w:rPr>
              <w:t>създава костюми на героя</w:t>
            </w:r>
            <w:r w:rsidRPr="008D52D5">
              <w:rPr>
                <w:color w:val="231F20"/>
                <w:sz w:val="20"/>
                <w:lang w:val="bg-BG"/>
              </w:rPr>
              <w:t>.</w:t>
            </w:r>
          </w:p>
          <w:p w:rsidR="00FC0836" w:rsidRPr="008D52D5" w:rsidRDefault="00FC0836" w:rsidP="00FC0836">
            <w:pPr>
              <w:pStyle w:val="TableParagraph"/>
              <w:spacing w:line="190" w:lineRule="exact"/>
              <w:rPr>
                <w:sz w:val="20"/>
                <w:lang w:val="bg-BG"/>
              </w:rPr>
            </w:pPr>
          </w:p>
          <w:p w:rsidR="00FC0836" w:rsidRPr="008D52D5" w:rsidRDefault="00FC0836" w:rsidP="008E57C8">
            <w:pPr>
              <w:pStyle w:val="TableParagraph"/>
              <w:spacing w:line="189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Създава нови герои.</w:t>
            </w:r>
          </w:p>
        </w:tc>
        <w:tc>
          <w:tcPr>
            <w:tcW w:w="3600" w:type="dxa"/>
            <w:vMerge w:val="restart"/>
          </w:tcPr>
          <w:p w:rsidR="00FC0836" w:rsidRPr="008D52D5" w:rsidRDefault="00FC083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  <w:vMerge w:val="restart"/>
          </w:tcPr>
          <w:p w:rsidR="00FC0836" w:rsidRPr="008D52D5" w:rsidRDefault="00FC083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C0836" w:rsidRPr="008D52D5" w:rsidTr="008E57C8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външния вид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FC0836" w:rsidRPr="008D52D5" w:rsidRDefault="00FC0836" w:rsidP="008E57C8">
            <w:pPr>
              <w:pStyle w:val="TableParagraph"/>
              <w:spacing w:line="189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FC0836" w:rsidRPr="008D52D5" w:rsidTr="008E57C8">
        <w:trPr>
          <w:trHeight w:val="210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spacing w:line="190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на герой и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FC0836" w:rsidRPr="008D52D5" w:rsidRDefault="00FC0836" w:rsidP="008E57C8">
            <w:pPr>
              <w:pStyle w:val="TableParagraph"/>
              <w:spacing w:line="189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FC0836" w:rsidRPr="008D52D5" w:rsidTr="008E57C8">
        <w:trPr>
          <w:trHeight w:val="208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spacing w:line="189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създаване на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FC0836" w:rsidRPr="008D52D5" w:rsidRDefault="00FC0836">
            <w:pPr>
              <w:pStyle w:val="TableParagraph"/>
              <w:spacing w:line="189" w:lineRule="exact"/>
              <w:ind w:left="28"/>
              <w:rPr>
                <w:sz w:val="20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FC0836" w:rsidRPr="008D52D5" w:rsidTr="008E57C8">
        <w:trPr>
          <w:trHeight w:val="212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spacing w:line="193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нови герои</w:t>
            </w: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FC0836" w:rsidRPr="008D52D5" w:rsidTr="008E57C8">
        <w:trPr>
          <w:trHeight w:val="207"/>
        </w:trPr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vMerge/>
            <w:tcBorders>
              <w:bottom w:val="nil"/>
            </w:tcBorders>
          </w:tcPr>
          <w:p w:rsidR="00FC0836" w:rsidRPr="008D52D5" w:rsidRDefault="00FC083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FC0836" w:rsidRPr="008D52D5" w:rsidRDefault="00FC0836">
            <w:pPr>
              <w:rPr>
                <w:sz w:val="2"/>
                <w:szCs w:val="2"/>
              </w:rPr>
            </w:pPr>
          </w:p>
        </w:tc>
      </w:tr>
      <w:tr w:rsidR="00BF4769" w:rsidRPr="008D52D5" w:rsidTr="00BF4769">
        <w:trPr>
          <w:trHeight w:val="205"/>
        </w:trPr>
        <w:tc>
          <w:tcPr>
            <w:tcW w:w="907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07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28" w:type="dxa"/>
            <w:tcBorders>
              <w:top w:val="nil"/>
            </w:tcBorders>
          </w:tcPr>
          <w:p w:rsidR="00BF4769" w:rsidRPr="008D52D5" w:rsidRDefault="00BF476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0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vMerge/>
            <w:tcBorders>
              <w:top w:val="nil"/>
            </w:tcBorders>
          </w:tcPr>
          <w:p w:rsidR="00BF4769" w:rsidRPr="008D52D5" w:rsidRDefault="00BF4769">
            <w:pPr>
              <w:rPr>
                <w:sz w:val="2"/>
                <w:szCs w:val="2"/>
              </w:rPr>
            </w:pPr>
          </w:p>
        </w:tc>
      </w:tr>
    </w:tbl>
    <w:p w:rsidR="006C511E" w:rsidRPr="008D52D5" w:rsidRDefault="00611C8E">
      <w:pPr>
        <w:rPr>
          <w:sz w:val="2"/>
          <w:szCs w:val="2"/>
        </w:rPr>
      </w:pPr>
      <w:r w:rsidRPr="00611C8E">
        <w:pict>
          <v:shape id="_x0000_s1029" type="#_x0000_t202" style="position:absolute;margin-left:44.95pt;margin-top:539.4pt;width:14.25pt;height:14.4pt;z-index:1144;mso-position-horizontal-relative:page;mso-position-vertical-relative:page" filled="f" stroked="f">
            <v:textbox style="layout-flow:vertical" inset="0,0,0,0">
              <w:txbxContent>
                <w:p w:rsidR="001C10B0" w:rsidRDefault="001C10B0" w:rsidP="001C10B0">
                  <w:pPr>
                    <w:spacing w:before="24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:rsidR="006C511E" w:rsidRPr="008D52D5" w:rsidRDefault="006C511E">
      <w:pPr>
        <w:rPr>
          <w:sz w:val="2"/>
          <w:szCs w:val="2"/>
        </w:rPr>
        <w:sectPr w:rsidR="006C511E" w:rsidRPr="008D52D5">
          <w:pgSz w:w="16450" w:h="12360" w:orient="landscape"/>
          <w:pgMar w:top="840" w:right="1000" w:bottom="280" w:left="1160" w:header="720" w:footer="720" w:gutter="0"/>
          <w:cols w:space="720"/>
        </w:sectPr>
      </w:pPr>
    </w:p>
    <w:p w:rsidR="006C511E" w:rsidRPr="008D52D5" w:rsidRDefault="00611C8E">
      <w:pPr>
        <w:pStyle w:val="BodyText"/>
        <w:spacing w:before="6" w:after="1"/>
        <w:rPr>
          <w:rFonts w:ascii="Times New Roman"/>
          <w:b w:val="0"/>
          <w:sz w:val="12"/>
        </w:rPr>
      </w:pPr>
      <w:r w:rsidRPr="00611C8E">
        <w:lastRenderedPageBreak/>
        <w:pict>
          <v:shape id="_x0000_s1028" type="#_x0000_t202" style="position:absolute;margin-left:44.95pt;margin-top:63.65pt;width:14.25pt;height:14.4pt;z-index:1168;mso-position-horizontal-relative:page;mso-position-vertical-relative:page" filled="f" stroked="f">
            <v:textbox style="layout-flow:vertical" inset="0,0,0,0">
              <w:txbxContent>
                <w:p w:rsidR="001C10B0" w:rsidRDefault="001C10B0">
                  <w:pPr>
                    <w:spacing w:before="24"/>
                    <w:ind w:left="20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BF4769" w:rsidRPr="008D52D5" w:rsidTr="00BF4769">
        <w:trPr>
          <w:trHeight w:val="1123"/>
        </w:trPr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107" w:right="95" w:firstLine="53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  <w:sz w:val="20"/>
              </w:rPr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265" w:right="25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09" w:right="9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628" w:right="320" w:hanging="281"/>
              <w:rPr>
                <w:rFonts w:ascii="Times New Roman" w:hAnsi="Times New Roman" w:cs="Times New Roman"/>
                <w:b/>
                <w:sz w:val="20"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1" w:line="220" w:lineRule="atLeast"/>
              <w:ind w:left="171" w:right="161" w:hanging="1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BF4769" w:rsidRPr="008D52D5" w:rsidRDefault="00BF4769">
            <w:pPr>
              <w:pStyle w:val="TableParagraph"/>
              <w:spacing w:before="12"/>
              <w:ind w:left="359" w:hanging="274"/>
              <w:rPr>
                <w:rFonts w:ascii="Times New Roman" w:hAnsi="Times New Roman" w:cs="Times New Roman"/>
                <w:b/>
                <w:sz w:val="20"/>
              </w:rPr>
            </w:pPr>
            <w:r w:rsidRPr="008D52D5">
              <w:rPr>
                <w:rFonts w:ascii="Times New Roman" w:hAnsi="Times New Roman" w:cs="Times New Roman"/>
                <w:b/>
                <w:color w:val="231F20"/>
                <w:sz w:val="20"/>
              </w:rPr>
              <w:t>Забележ- ка</w:t>
            </w:r>
          </w:p>
        </w:tc>
      </w:tr>
      <w:tr w:rsidR="00BF4769" w:rsidRPr="008D52D5" w:rsidTr="008D52D5">
        <w:trPr>
          <w:trHeight w:val="1379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8" w:right="98"/>
              <w:jc w:val="center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21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101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Визуална среда за програми- ране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389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О</w:t>
            </w:r>
          </w:p>
        </w:tc>
        <w:tc>
          <w:tcPr>
            <w:tcW w:w="5828" w:type="dxa"/>
          </w:tcPr>
          <w:p w:rsidR="008D52D5" w:rsidRPr="008D52D5" w:rsidRDefault="00BF4769">
            <w:pPr>
              <w:pStyle w:val="TableParagraph"/>
              <w:spacing w:line="207" w:lineRule="exact"/>
              <w:ind w:left="28"/>
              <w:rPr>
                <w:rFonts w:ascii="Times New Roman" w:hAnsi="Times New Roman" w:cs="Times New Roman"/>
                <w:i/>
                <w:color w:val="231F20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 xml:space="preserve">Познава визуалната среда </w:t>
            </w:r>
            <w:r w:rsidRPr="008D52D5">
              <w:rPr>
                <w:rFonts w:ascii="Times New Roman" w:hAnsi="Times New Roman" w:cs="Times New Roman"/>
                <w:i/>
                <w:color w:val="231F20"/>
                <w:sz w:val="20"/>
              </w:rPr>
              <w:t>Scratch</w:t>
            </w:r>
            <w:r w:rsidR="008D52D5" w:rsidRPr="008D52D5">
              <w:rPr>
                <w:rFonts w:ascii="Times New Roman" w:hAnsi="Times New Roman" w:cs="Times New Roman"/>
                <w:i/>
                <w:color w:val="231F20"/>
                <w:sz w:val="20"/>
                <w:lang w:val="bg-BG"/>
              </w:rPr>
              <w:t>.</w:t>
            </w:r>
            <w:r w:rsidRPr="008D52D5">
              <w:rPr>
                <w:rFonts w:ascii="Times New Roman" w:hAnsi="Times New Roman" w:cs="Times New Roman"/>
                <w:i/>
                <w:color w:val="231F20"/>
                <w:sz w:val="20"/>
              </w:rPr>
              <w:t xml:space="preserve"> </w:t>
            </w:r>
          </w:p>
          <w:p w:rsidR="00BF4769" w:rsidRPr="008D52D5" w:rsidRDefault="00BF4769" w:rsidP="008D52D5">
            <w:pPr>
              <w:pStyle w:val="TableParagraph"/>
              <w:spacing w:line="207" w:lineRule="exact"/>
              <w:ind w:left="28"/>
              <w:rPr>
                <w:rFonts w:ascii="Times New Roman" w:hAnsi="Times New Roman" w:cs="Times New Roman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Поставя</w:t>
            </w:r>
            <w:r w:rsidR="008D52D5"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 xml:space="preserve"> </w:t>
            </w: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и премества героя в различни начални позици</w:t>
            </w:r>
            <w:r w:rsidR="008D52D5"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621"/>
              <w:rPr>
                <w:rFonts w:ascii="Times New Roman" w:hAnsi="Times New Roman" w:cs="Times New Roman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Използва блокове за реализиране на цикличен алгоритъм</w:t>
            </w:r>
            <w:r w:rsidR="008D52D5"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ind w:left="28"/>
              <w:rPr>
                <w:rFonts w:ascii="Times New Roman" w:hAnsi="Times New Roman" w:cs="Times New Roman"/>
                <w:sz w:val="20"/>
                <w:lang w:val="bg-BG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Разчита чужд код</w:t>
            </w:r>
            <w:r w:rsidR="008D52D5" w:rsidRPr="008D52D5">
              <w:rPr>
                <w:rFonts w:ascii="Times New Roman" w:hAnsi="Times New Roman" w:cs="Times New Roman"/>
                <w:color w:val="231F20"/>
                <w:sz w:val="20"/>
                <w:lang w:val="bg-BG"/>
              </w:rPr>
              <w:t>.</w:t>
            </w:r>
          </w:p>
          <w:p w:rsidR="00BF4769" w:rsidRPr="008D52D5" w:rsidRDefault="00BF4769">
            <w:pPr>
              <w:pStyle w:val="TableParagraph"/>
              <w:spacing w:before="20" w:line="264" w:lineRule="auto"/>
              <w:ind w:left="28" w:right="524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Създава нов герой, нови костюми на героя, свои декори за сцени.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BF4769" w:rsidRPr="008D52D5" w:rsidTr="008D52D5">
        <w:trPr>
          <w:trHeight w:val="1829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/>
              <w:ind w:left="328" w:right="318"/>
              <w:jc w:val="center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22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 w:line="264" w:lineRule="auto"/>
              <w:ind w:left="26" w:right="43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Героят оживя- ва чрез звуци. Героят говори и мисли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351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НЗ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372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Познава средствата на програмната среда за възпроизвеждане на звуци; Задава последователност от звуци, които да изпълнява героят;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570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Познава местоположението на българските и латинските букви на клавиатурата;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244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Задава текст, който да се изобразява в текстово поле, свързано с героя.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numPr>
                <w:ilvl w:val="0"/>
                <w:numId w:val="2"/>
              </w:numPr>
              <w:tabs>
                <w:tab w:val="left" w:pos="159"/>
              </w:tabs>
              <w:spacing w:before="2" w:line="264" w:lineRule="auto"/>
              <w:ind w:right="18" w:firstLine="0"/>
              <w:jc w:val="both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писмено изпит- ване (дидактиче- ски тест);</w:t>
            </w:r>
          </w:p>
          <w:p w:rsidR="00BF4769" w:rsidRPr="008D52D5" w:rsidRDefault="00BF4769">
            <w:pPr>
              <w:pStyle w:val="TableParagraph"/>
              <w:numPr>
                <w:ilvl w:val="0"/>
                <w:numId w:val="2"/>
              </w:numPr>
              <w:tabs>
                <w:tab w:val="left" w:pos="159"/>
              </w:tabs>
              <w:spacing w:line="264" w:lineRule="auto"/>
              <w:ind w:right="233" w:firstLine="0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практическо изпитване (изпълнение на практическа задача); Всички дейности са в индивидуална форма на контрол и оценка</w:t>
            </w: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BF4769" w:rsidRPr="008D52D5" w:rsidTr="00BF4769">
        <w:trPr>
          <w:trHeight w:val="1974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8" w:right="98"/>
              <w:jc w:val="center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23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43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Героят оживя- ва чрез звуци. Героят говори и мисли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408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У</w:t>
            </w:r>
          </w:p>
        </w:tc>
        <w:tc>
          <w:tcPr>
            <w:tcW w:w="5828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372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Познава средствата на програмната среда за възпроизвеждане на звуци; Задава последователност от звуци, които да изпълнява героят;</w:t>
            </w:r>
          </w:p>
          <w:p w:rsidR="00BF4769" w:rsidRPr="008D52D5" w:rsidRDefault="00BF4769">
            <w:pPr>
              <w:pStyle w:val="TableParagraph"/>
              <w:spacing w:line="264" w:lineRule="auto"/>
              <w:ind w:left="28" w:right="570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Познава местоположението на българските и латинските букви на клавиатурата;</w:t>
            </w:r>
          </w:p>
          <w:p w:rsidR="00BF4769" w:rsidRPr="008D52D5" w:rsidRDefault="00BF4769">
            <w:pPr>
              <w:pStyle w:val="TableParagraph"/>
              <w:ind w:left="28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Задава текст, който да се изобразява в</w:t>
            </w:r>
          </w:p>
          <w:p w:rsidR="00BF4769" w:rsidRPr="008D52D5" w:rsidRDefault="00BF4769">
            <w:pPr>
              <w:pStyle w:val="TableParagraph"/>
              <w:spacing w:before="20" w:line="192" w:lineRule="exact"/>
              <w:ind w:left="28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текстово</w:t>
            </w:r>
            <w:proofErr w:type="gramEnd"/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 xml:space="preserve"> поле, свързано с героя.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  <w:tr w:rsidR="00BF4769" w:rsidRPr="008D52D5" w:rsidTr="00BF4769">
        <w:trPr>
          <w:trHeight w:val="1461"/>
        </w:trPr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109" w:right="98"/>
              <w:jc w:val="center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24</w:t>
            </w:r>
          </w:p>
        </w:tc>
        <w:tc>
          <w:tcPr>
            <w:tcW w:w="1361" w:type="dxa"/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187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Създаване на диалог между повече герои. Героите се движат и говорят</w:t>
            </w:r>
          </w:p>
        </w:tc>
        <w:tc>
          <w:tcPr>
            <w:tcW w:w="907" w:type="dxa"/>
          </w:tcPr>
          <w:p w:rsidR="00BF4769" w:rsidRPr="008D52D5" w:rsidRDefault="00BF4769">
            <w:pPr>
              <w:pStyle w:val="TableParagraph"/>
              <w:spacing w:before="2"/>
              <w:ind w:left="352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НЗ</w:t>
            </w:r>
          </w:p>
        </w:tc>
        <w:tc>
          <w:tcPr>
            <w:tcW w:w="5828" w:type="dxa"/>
            <w:tcBorders>
              <w:bottom w:val="single" w:sz="6" w:space="0" w:color="231F20"/>
            </w:tcBorders>
          </w:tcPr>
          <w:p w:rsidR="00BF4769" w:rsidRPr="008D52D5" w:rsidRDefault="00BF4769">
            <w:pPr>
              <w:pStyle w:val="TableParagraph"/>
              <w:spacing w:before="2" w:line="264" w:lineRule="auto"/>
              <w:ind w:left="28" w:right="82"/>
              <w:rPr>
                <w:rFonts w:ascii="Times New Roman" w:hAnsi="Times New Roman" w:cs="Times New Roman"/>
                <w:sz w:val="20"/>
              </w:rPr>
            </w:pPr>
            <w:r w:rsidRPr="008D52D5">
              <w:rPr>
                <w:rFonts w:ascii="Times New Roman" w:hAnsi="Times New Roman" w:cs="Times New Roman"/>
                <w:color w:val="231F20"/>
                <w:sz w:val="20"/>
              </w:rPr>
              <w:t>Създава истории по зададен сюжет; Следи за логиката на действието и го пресъздава чрез необходимите блокове; Синхронизира движенията и разговорите на повече от един герой последователно и с нужното изчакване.</w:t>
            </w:r>
          </w:p>
        </w:tc>
        <w:tc>
          <w:tcPr>
            <w:tcW w:w="360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30" w:type="dxa"/>
          </w:tcPr>
          <w:p w:rsidR="00BF4769" w:rsidRPr="008D52D5" w:rsidRDefault="00BF4769">
            <w:pPr>
              <w:pStyle w:val="TableParagraph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6C511E" w:rsidRPr="008D52D5" w:rsidRDefault="006C511E">
      <w:pPr>
        <w:rPr>
          <w:rFonts w:ascii="Times New Roman"/>
          <w:sz w:val="18"/>
        </w:rPr>
        <w:sectPr w:rsidR="006C511E" w:rsidRPr="008D52D5">
          <w:pgSz w:w="16450" w:h="12360" w:orient="landscape"/>
          <w:pgMar w:top="1140" w:right="1000" w:bottom="280" w:left="1160" w:header="720" w:footer="720" w:gutter="0"/>
          <w:cols w:space="720"/>
        </w:sectPr>
      </w:pP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DD4FCD" w:rsidRPr="008D52D5" w:rsidTr="00DD4FCD">
        <w:trPr>
          <w:trHeight w:val="1123"/>
        </w:trPr>
        <w:tc>
          <w:tcPr>
            <w:tcW w:w="907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107" w:right="95" w:firstLine="53"/>
              <w:jc w:val="both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lastRenderedPageBreak/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265" w:right="253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1" w:line="220" w:lineRule="atLeast"/>
              <w:ind w:left="109" w:right="98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628" w:right="320" w:hanging="281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1" w:line="220" w:lineRule="atLeast"/>
              <w:ind w:left="171" w:right="161" w:hanging="1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359" w:hanging="274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Забележ- ка</w:t>
            </w:r>
          </w:p>
        </w:tc>
      </w:tr>
      <w:tr w:rsidR="00DD4FCD" w:rsidRPr="008D52D5" w:rsidTr="00DD4FCD">
        <w:trPr>
          <w:trHeight w:val="1407"/>
        </w:trPr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25</w:t>
            </w:r>
          </w:p>
        </w:tc>
        <w:tc>
          <w:tcPr>
            <w:tcW w:w="1361" w:type="dxa"/>
          </w:tcPr>
          <w:p w:rsidR="00DD4FCD" w:rsidRPr="008D52D5" w:rsidRDefault="00DD4FCD">
            <w:pPr>
              <w:pStyle w:val="TableParagraph"/>
              <w:spacing w:before="2" w:line="264" w:lineRule="auto"/>
              <w:ind w:left="28" w:right="187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Създаване на диалог между повече герои. Героите се движат и говорят</w:t>
            </w:r>
          </w:p>
        </w:tc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407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</w:t>
            </w:r>
          </w:p>
        </w:tc>
        <w:tc>
          <w:tcPr>
            <w:tcW w:w="5828" w:type="dxa"/>
          </w:tcPr>
          <w:p w:rsidR="00DD4FCD" w:rsidRPr="008D52D5" w:rsidRDefault="00DD4FCD">
            <w:pPr>
              <w:pStyle w:val="TableParagraph"/>
              <w:spacing w:before="2" w:line="264" w:lineRule="auto"/>
              <w:ind w:left="28" w:right="8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Създава истории по зададен сюжет; Следи за логиката на действието и го пресъздава чрез необходимите блокове; Синхронизира движенията и разговорите на повече от един герой последователно и с нужното изчакване.</w:t>
            </w:r>
          </w:p>
        </w:tc>
        <w:tc>
          <w:tcPr>
            <w:tcW w:w="360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4FCD" w:rsidRPr="008D52D5" w:rsidTr="00FC0836">
        <w:trPr>
          <w:trHeight w:val="2507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/>
              <w:ind w:left="328" w:right="31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26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 w:line="264" w:lineRule="auto"/>
              <w:ind w:left="26" w:right="295"/>
              <w:jc w:val="both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Текст и звук във визуална среда</w:t>
            </w:r>
          </w:p>
        </w:tc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389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</w:t>
            </w:r>
          </w:p>
        </w:tc>
        <w:tc>
          <w:tcPr>
            <w:tcW w:w="5828" w:type="dxa"/>
          </w:tcPr>
          <w:p w:rsidR="00DD4FCD" w:rsidRPr="008D52D5" w:rsidRDefault="00DD4FCD">
            <w:pPr>
              <w:pStyle w:val="TableParagraph"/>
              <w:spacing w:before="2" w:line="264" w:lineRule="auto"/>
              <w:ind w:left="28" w:right="37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Познава средствата на програмната среда за възпроизвеждане на звуци; Задава последователност от звуци, които да изпълнява героят;</w:t>
            </w:r>
          </w:p>
          <w:p w:rsidR="00DD4FCD" w:rsidRPr="008D52D5" w:rsidRDefault="00DD4FCD">
            <w:pPr>
              <w:pStyle w:val="TableParagraph"/>
              <w:spacing w:line="264" w:lineRule="auto"/>
              <w:ind w:left="28" w:right="53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Познава местоположението на български- те и латинските букви на клавиатурата; Задава текст, който да се изобразява в текстово поле, свързано с героя;</w:t>
            </w:r>
          </w:p>
          <w:p w:rsidR="00DD4FCD" w:rsidRPr="008D52D5" w:rsidRDefault="00DD4FCD">
            <w:pPr>
              <w:pStyle w:val="TableParagraph"/>
              <w:spacing w:line="264" w:lineRule="auto"/>
              <w:ind w:left="28" w:right="8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Създава истории по зададен сюжет; Следи за логиката на действието и го пресъздава чрез необходимите блокове; Синхронизира движенията и разговорите на повече от един герой последователно и с нужното изчакване.</w:t>
            </w:r>
          </w:p>
        </w:tc>
        <w:tc>
          <w:tcPr>
            <w:tcW w:w="360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4FCD" w:rsidRPr="008D52D5" w:rsidTr="00DD4FCD">
        <w:trPr>
          <w:trHeight w:val="3048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/>
              <w:ind w:left="328" w:right="31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27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 w:line="264" w:lineRule="auto"/>
              <w:ind w:left="26" w:right="44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Какво е анима- ция?</w:t>
            </w:r>
          </w:p>
        </w:tc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351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НЗ</w:t>
            </w:r>
          </w:p>
        </w:tc>
        <w:tc>
          <w:tcPr>
            <w:tcW w:w="5828" w:type="dxa"/>
            <w:tcBorders>
              <w:bottom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 w:line="264" w:lineRule="auto"/>
              <w:ind w:left="28" w:right="110"/>
              <w:rPr>
                <w:color w:val="231F20"/>
                <w:sz w:val="20"/>
                <w:lang w:val="bg-BG"/>
              </w:rPr>
            </w:pPr>
            <w:r w:rsidRPr="008D52D5">
              <w:rPr>
                <w:color w:val="231F20"/>
                <w:sz w:val="20"/>
              </w:rPr>
              <w:t>Запознава се със света на анимацията; Създава кратка анимация на хартия; Създава кратка анимация във визуалната среда.</w:t>
            </w:r>
          </w:p>
          <w:p w:rsidR="00DD4FCD" w:rsidRPr="008D52D5" w:rsidRDefault="00DD4FCD" w:rsidP="00AD5C42">
            <w:pPr>
              <w:pStyle w:val="TableParagraph"/>
              <w:spacing w:line="186" w:lineRule="exact"/>
              <w:ind w:left="28"/>
              <w:rPr>
                <w:color w:val="231F20"/>
                <w:sz w:val="20"/>
                <w:lang w:val="bg-BG"/>
              </w:rPr>
            </w:pPr>
          </w:p>
          <w:p w:rsidR="00DD4FCD" w:rsidRPr="008D52D5" w:rsidRDefault="00DD4FCD" w:rsidP="00AD5C42">
            <w:pPr>
              <w:pStyle w:val="TableParagraph"/>
              <w:spacing w:before="2" w:line="264" w:lineRule="auto"/>
              <w:ind w:left="28" w:right="110"/>
              <w:rPr>
                <w:sz w:val="20"/>
                <w:lang w:val="bg-BG"/>
              </w:rPr>
            </w:pPr>
            <w:r w:rsidRPr="008D52D5">
              <w:rPr>
                <w:color w:val="231F20"/>
                <w:sz w:val="20"/>
                <w:lang w:val="bg-BG"/>
              </w:rPr>
              <w:t xml:space="preserve">Нови понятия: </w:t>
            </w:r>
            <w:r w:rsidRPr="008D52D5">
              <w:rPr>
                <w:i/>
                <w:color w:val="231F20"/>
                <w:sz w:val="20"/>
                <w:lang w:val="bg-BG"/>
              </w:rPr>
              <w:t>анимация, анимационно изображение, кадър</w:t>
            </w:r>
          </w:p>
        </w:tc>
        <w:tc>
          <w:tcPr>
            <w:tcW w:w="3600" w:type="dxa"/>
          </w:tcPr>
          <w:p w:rsidR="00DD4FCD" w:rsidRPr="008D52D5" w:rsidRDefault="00DD4FCD">
            <w:pPr>
              <w:pStyle w:val="TableParagraph"/>
              <w:numPr>
                <w:ilvl w:val="0"/>
                <w:numId w:val="1"/>
              </w:numPr>
              <w:tabs>
                <w:tab w:val="left" w:pos="159"/>
              </w:tabs>
              <w:spacing w:before="2" w:line="264" w:lineRule="auto"/>
              <w:ind w:right="17" w:firstLine="0"/>
              <w:jc w:val="both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писмено изпит- ване (дидактиче- ски тест);</w:t>
            </w:r>
          </w:p>
          <w:p w:rsidR="00DD4FCD" w:rsidRPr="008D52D5" w:rsidRDefault="00DD4FCD">
            <w:pPr>
              <w:pStyle w:val="TableParagraph"/>
              <w:numPr>
                <w:ilvl w:val="0"/>
                <w:numId w:val="1"/>
              </w:numPr>
              <w:tabs>
                <w:tab w:val="left" w:pos="159"/>
              </w:tabs>
              <w:spacing w:line="264" w:lineRule="auto"/>
              <w:ind w:right="233" w:firstLine="0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практическо изпитване (изпълнение на практическа задача); Всички дейности са в индивидуална форма на контрол и</w:t>
            </w:r>
          </w:p>
          <w:p w:rsidR="00DD4FCD" w:rsidRPr="008D52D5" w:rsidRDefault="00DD4FCD">
            <w:pPr>
              <w:pStyle w:val="TableParagraph"/>
              <w:spacing w:line="166" w:lineRule="exact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оценка</w:t>
            </w:r>
          </w:p>
        </w:tc>
        <w:tc>
          <w:tcPr>
            <w:tcW w:w="153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6C511E" w:rsidRPr="008D52D5" w:rsidRDefault="00611C8E">
      <w:pPr>
        <w:rPr>
          <w:sz w:val="2"/>
          <w:szCs w:val="2"/>
        </w:rPr>
      </w:pPr>
      <w:r w:rsidRPr="00611C8E">
        <w:pict>
          <v:shape id="_x0000_s1027" type="#_x0000_t202" style="position:absolute;margin-left:44.95pt;margin-top:539.4pt;width:14.25pt;height:14.4pt;z-index:1192;mso-position-horizontal-relative:page;mso-position-vertical-relative:page" filled="f" stroked="f">
            <v:textbox style="layout-flow:vertical" inset="0,0,0,0">
              <w:txbxContent>
                <w:p w:rsidR="001C10B0" w:rsidRDefault="001C10B0">
                  <w:pPr>
                    <w:spacing w:before="24"/>
                    <w:ind w:left="20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p w:rsidR="006C511E" w:rsidRPr="008D52D5" w:rsidRDefault="006C511E">
      <w:pPr>
        <w:rPr>
          <w:sz w:val="2"/>
          <w:szCs w:val="2"/>
        </w:rPr>
        <w:sectPr w:rsidR="006C511E" w:rsidRPr="008D52D5">
          <w:pgSz w:w="16450" w:h="12360" w:orient="landscape"/>
          <w:pgMar w:top="840" w:right="1000" w:bottom="280" w:left="1160" w:header="720" w:footer="720" w:gutter="0"/>
          <w:cols w:space="720"/>
        </w:sectPr>
      </w:pPr>
    </w:p>
    <w:p w:rsidR="006C511E" w:rsidRPr="008D52D5" w:rsidRDefault="00611C8E">
      <w:pPr>
        <w:pStyle w:val="BodyText"/>
        <w:spacing w:before="6" w:after="1"/>
        <w:rPr>
          <w:rFonts w:ascii="Times New Roman"/>
          <w:b w:val="0"/>
          <w:sz w:val="12"/>
        </w:rPr>
      </w:pPr>
      <w:r w:rsidRPr="00611C8E">
        <w:lastRenderedPageBreak/>
        <w:pict>
          <v:shape id="_x0000_s1026" type="#_x0000_t202" style="position:absolute;margin-left:44.95pt;margin-top:63.65pt;width:14.25pt;height:14.4pt;z-index:1216;mso-position-horizontal-relative:page;mso-position-vertical-relative:page" filled="f" stroked="f">
            <v:textbox style="layout-flow:vertical" inset="0,0,0,0">
              <w:txbxContent>
                <w:p w:rsidR="001C10B0" w:rsidRDefault="001C10B0">
                  <w:pPr>
                    <w:spacing w:before="24"/>
                    <w:ind w:left="20"/>
                    <w:rPr>
                      <w:sz w:val="24"/>
                    </w:rPr>
                  </w:pPr>
                </w:p>
              </w:txbxContent>
            </v:textbox>
            <w10:wrap anchorx="page" anchory="page"/>
          </v:shape>
        </w:pict>
      </w:r>
    </w:p>
    <w:tbl>
      <w:tblPr>
        <w:tblW w:w="14133" w:type="dxa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1361"/>
        <w:gridCol w:w="907"/>
        <w:gridCol w:w="5828"/>
        <w:gridCol w:w="3600"/>
        <w:gridCol w:w="1530"/>
      </w:tblGrid>
      <w:tr w:rsidR="00DD4FCD" w:rsidRPr="008D52D5" w:rsidTr="00DD4FCD">
        <w:trPr>
          <w:trHeight w:val="1123"/>
        </w:trPr>
        <w:tc>
          <w:tcPr>
            <w:tcW w:w="907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107" w:right="95" w:firstLine="53"/>
              <w:jc w:val="both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Учебна седмица по ред</w:t>
            </w:r>
          </w:p>
        </w:tc>
        <w:tc>
          <w:tcPr>
            <w:tcW w:w="1361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265" w:right="253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Тема на урочната единица</w:t>
            </w:r>
          </w:p>
        </w:tc>
        <w:tc>
          <w:tcPr>
            <w:tcW w:w="907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1" w:line="220" w:lineRule="atLeast"/>
              <w:ind w:left="109" w:right="98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Урочна единица за  НЗ/У/О/ КО</w:t>
            </w:r>
          </w:p>
        </w:tc>
        <w:tc>
          <w:tcPr>
            <w:tcW w:w="5828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628" w:right="320" w:hanging="281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Компетентности като очаквани резултати от обучението</w:t>
            </w:r>
          </w:p>
        </w:tc>
        <w:tc>
          <w:tcPr>
            <w:tcW w:w="3600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1" w:line="220" w:lineRule="atLeast"/>
              <w:ind w:left="171" w:right="161" w:hanging="1"/>
              <w:jc w:val="center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Методи и форми на оценяване по теми и/или раздели</w:t>
            </w:r>
          </w:p>
        </w:tc>
        <w:tc>
          <w:tcPr>
            <w:tcW w:w="1530" w:type="dxa"/>
            <w:shd w:val="clear" w:color="auto" w:fill="D1D3D4"/>
          </w:tcPr>
          <w:p w:rsidR="00DD4FCD" w:rsidRPr="008D52D5" w:rsidRDefault="00DD4FCD">
            <w:pPr>
              <w:pStyle w:val="TableParagraph"/>
              <w:spacing w:before="12"/>
              <w:ind w:left="359" w:hanging="274"/>
              <w:rPr>
                <w:b/>
                <w:sz w:val="20"/>
              </w:rPr>
            </w:pPr>
            <w:r w:rsidRPr="008D52D5">
              <w:rPr>
                <w:b/>
                <w:color w:val="231F20"/>
                <w:sz w:val="20"/>
              </w:rPr>
              <w:t>Забележ- ка</w:t>
            </w:r>
          </w:p>
        </w:tc>
      </w:tr>
      <w:tr w:rsidR="00DD4FCD" w:rsidRPr="008D52D5" w:rsidTr="00DD4FCD">
        <w:trPr>
          <w:trHeight w:val="1407"/>
        </w:trPr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108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28</w:t>
            </w:r>
          </w:p>
        </w:tc>
        <w:tc>
          <w:tcPr>
            <w:tcW w:w="1361" w:type="dxa"/>
          </w:tcPr>
          <w:p w:rsidR="00DD4FCD" w:rsidRPr="008D52D5" w:rsidRDefault="00DD4FCD">
            <w:pPr>
              <w:pStyle w:val="TableParagraph"/>
              <w:spacing w:before="2" w:line="264" w:lineRule="auto"/>
              <w:ind w:left="28" w:right="395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Работа по проект</w:t>
            </w:r>
          </w:p>
        </w:tc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107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У - 3 ч.</w:t>
            </w:r>
          </w:p>
        </w:tc>
        <w:tc>
          <w:tcPr>
            <w:tcW w:w="5828" w:type="dxa"/>
          </w:tcPr>
          <w:p w:rsidR="00DD4FCD" w:rsidRPr="008D52D5" w:rsidRDefault="00DD4FCD">
            <w:pPr>
              <w:pStyle w:val="TableParagraph"/>
              <w:spacing w:before="2" w:line="264" w:lineRule="auto"/>
              <w:ind w:left="28" w:right="-16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Планира и подготвя ресурси за реализиране на художествена идея; Създава собствена анимирана картичка; Споделя готовия проект на определени за целта места в</w:t>
            </w:r>
          </w:p>
          <w:p w:rsidR="00DD4FCD" w:rsidRPr="008D52D5" w:rsidRDefault="00DD4FCD">
            <w:pPr>
              <w:pStyle w:val="TableParagraph"/>
              <w:ind w:left="28"/>
              <w:rPr>
                <w:sz w:val="20"/>
              </w:rPr>
            </w:pPr>
            <w:proofErr w:type="gramStart"/>
            <w:r w:rsidRPr="008D52D5">
              <w:rPr>
                <w:color w:val="231F20"/>
                <w:sz w:val="20"/>
              </w:rPr>
              <w:t>интернет</w:t>
            </w:r>
            <w:proofErr w:type="gramEnd"/>
            <w:r w:rsidRPr="008D52D5">
              <w:rPr>
                <w:color w:val="231F20"/>
                <w:sz w:val="20"/>
              </w:rPr>
              <w:t>.</w:t>
            </w:r>
          </w:p>
        </w:tc>
        <w:tc>
          <w:tcPr>
            <w:tcW w:w="360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4FCD" w:rsidRPr="008D52D5" w:rsidTr="00DD4FCD">
        <w:trPr>
          <w:trHeight w:val="1037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/>
              <w:ind w:left="328" w:right="31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29</w:t>
            </w:r>
          </w:p>
        </w:tc>
        <w:tc>
          <w:tcPr>
            <w:tcW w:w="1361" w:type="dxa"/>
            <w:tcBorders>
              <w:lef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 w:line="264" w:lineRule="auto"/>
              <w:ind w:left="25" w:right="552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Годишен преговор</w:t>
            </w:r>
          </w:p>
        </w:tc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9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О</w:t>
            </w:r>
          </w:p>
        </w:tc>
        <w:tc>
          <w:tcPr>
            <w:tcW w:w="5828" w:type="dxa"/>
          </w:tcPr>
          <w:p w:rsidR="00DD4FCD" w:rsidRPr="008D52D5" w:rsidRDefault="00DD4FCD">
            <w:pPr>
              <w:pStyle w:val="TableParagraph"/>
              <w:spacing w:before="2" w:line="264" w:lineRule="auto"/>
              <w:ind w:left="28" w:right="729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Конструиране на последователни действия;</w:t>
            </w:r>
          </w:p>
          <w:p w:rsidR="00DD4FCD" w:rsidRPr="008D52D5" w:rsidRDefault="00DD4FCD">
            <w:pPr>
              <w:pStyle w:val="TableParagraph"/>
              <w:spacing w:line="264" w:lineRule="auto"/>
              <w:ind w:left="28" w:right="61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Конструиране на повтарящи се действия във визуална среда за програмиране; Работа с текст и звук във визуална среда, в света на анимацията.</w:t>
            </w:r>
          </w:p>
        </w:tc>
        <w:tc>
          <w:tcPr>
            <w:tcW w:w="360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D4FCD" w:rsidRPr="008D52D5" w:rsidTr="00DD4FCD">
        <w:trPr>
          <w:trHeight w:val="803"/>
        </w:trPr>
        <w:tc>
          <w:tcPr>
            <w:tcW w:w="907" w:type="dxa"/>
            <w:tcBorders>
              <w:left w:val="single" w:sz="6" w:space="0" w:color="231F20"/>
              <w:right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/>
              <w:ind w:left="328" w:right="31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30</w:t>
            </w:r>
          </w:p>
        </w:tc>
        <w:tc>
          <w:tcPr>
            <w:tcW w:w="1361" w:type="dxa"/>
            <w:tcBorders>
              <w:left w:val="single" w:sz="6" w:space="0" w:color="231F20"/>
              <w:bottom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 w:line="264" w:lineRule="auto"/>
              <w:ind w:left="26" w:right="136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Какво научих досега? Изход- но равнище</w:t>
            </w:r>
          </w:p>
        </w:tc>
        <w:tc>
          <w:tcPr>
            <w:tcW w:w="907" w:type="dxa"/>
          </w:tcPr>
          <w:p w:rsidR="00DD4FCD" w:rsidRPr="008D52D5" w:rsidRDefault="00DD4FCD">
            <w:pPr>
              <w:pStyle w:val="TableParagraph"/>
              <w:spacing w:before="2"/>
              <w:ind w:left="107" w:right="98"/>
              <w:jc w:val="center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КО</w:t>
            </w:r>
          </w:p>
        </w:tc>
        <w:tc>
          <w:tcPr>
            <w:tcW w:w="5828" w:type="dxa"/>
            <w:tcBorders>
              <w:bottom w:val="single" w:sz="6" w:space="0" w:color="231F20"/>
            </w:tcBorders>
          </w:tcPr>
          <w:p w:rsidR="00DD4FCD" w:rsidRPr="008D52D5" w:rsidRDefault="00DD4FCD">
            <w:pPr>
              <w:pStyle w:val="TableParagraph"/>
              <w:spacing w:before="2"/>
              <w:ind w:left="28"/>
              <w:rPr>
                <w:sz w:val="20"/>
              </w:rPr>
            </w:pPr>
            <w:r w:rsidRPr="008D52D5">
              <w:rPr>
                <w:color w:val="231F20"/>
                <w:sz w:val="20"/>
              </w:rPr>
              <w:t>Самоконтрол</w:t>
            </w:r>
          </w:p>
        </w:tc>
        <w:tc>
          <w:tcPr>
            <w:tcW w:w="3600" w:type="dxa"/>
            <w:tcBorders>
              <w:bottom w:val="single" w:sz="6" w:space="0" w:color="231F20"/>
            </w:tcBorders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0" w:type="dxa"/>
          </w:tcPr>
          <w:p w:rsidR="00DD4FCD" w:rsidRPr="008D52D5" w:rsidRDefault="00DD4F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A27A0" w:rsidRPr="008D52D5" w:rsidRDefault="009A27A0">
      <w:pPr>
        <w:rPr>
          <w:lang w:val="bg-BG"/>
        </w:rPr>
      </w:pPr>
    </w:p>
    <w:p w:rsidR="00AD5C42" w:rsidRPr="008D52D5" w:rsidRDefault="00AD5C42">
      <w:pPr>
        <w:rPr>
          <w:lang w:val="bg-BG"/>
        </w:rPr>
      </w:pPr>
    </w:p>
    <w:p w:rsidR="00AD5C42" w:rsidRPr="008D52D5" w:rsidRDefault="00AD5C42">
      <w:pPr>
        <w:rPr>
          <w:lang w:val="bg-BG"/>
        </w:rPr>
      </w:pPr>
      <w:r w:rsidRPr="008D52D5">
        <w:rPr>
          <w:lang w:val="bg-BG"/>
        </w:rPr>
        <w:tab/>
        <w:t>Дата: ............................................</w:t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  <w:t>Изготвил: ..........................................</w:t>
      </w:r>
    </w:p>
    <w:p w:rsidR="00AD5C42" w:rsidRPr="008D52D5" w:rsidRDefault="00AD5C42">
      <w:pPr>
        <w:rPr>
          <w:i/>
          <w:lang w:val="bg-BG"/>
        </w:rPr>
      </w:pPr>
      <w:r w:rsidRPr="008D52D5">
        <w:rPr>
          <w:lang w:val="bg-BG"/>
        </w:rPr>
        <w:t xml:space="preserve">                                                                                  </w:t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</w:r>
      <w:r w:rsidRPr="008D52D5">
        <w:rPr>
          <w:lang w:val="bg-BG"/>
        </w:rPr>
        <w:tab/>
        <w:t xml:space="preserve">    </w:t>
      </w:r>
      <w:r w:rsidRPr="008D52D5">
        <w:rPr>
          <w:i/>
          <w:lang w:val="bg-BG"/>
        </w:rPr>
        <w:t xml:space="preserve"> (има, фамилия, подпис)</w:t>
      </w:r>
    </w:p>
    <w:sectPr w:rsidR="00AD5C42" w:rsidRPr="008D52D5" w:rsidSect="009A27A0">
      <w:pgSz w:w="16450" w:h="12360" w:orient="landscape"/>
      <w:pgMar w:top="1140" w:right="1000" w:bottom="280" w:left="11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S Grotesk Bg">
    <w:altName w:val="Times New Roman"/>
    <w:panose1 w:val="00000000000000000000"/>
    <w:charset w:val="CC"/>
    <w:family w:val="modern"/>
    <w:notTrueType/>
    <w:pitch w:val="variable"/>
    <w:sig w:usb0="00000201" w:usb1="0000000A" w:usb2="00000000" w:usb3="00000000" w:csb0="00000004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5311"/>
    <w:multiLevelType w:val="hybridMultilevel"/>
    <w:tmpl w:val="0F80F85A"/>
    <w:lvl w:ilvl="0" w:tplc="577C9BE4">
      <w:numFmt w:val="bullet"/>
      <w:lvlText w:val="•"/>
      <w:lvlJc w:val="left"/>
      <w:pPr>
        <w:ind w:left="27" w:hanging="131"/>
      </w:pPr>
      <w:rPr>
        <w:rFonts w:ascii="HS Grotesk Bg" w:eastAsia="HS Grotesk Bg" w:hAnsi="HS Grotesk Bg" w:cs="HS Grotesk Bg" w:hint="default"/>
        <w:color w:val="231F20"/>
        <w:w w:val="90"/>
        <w:sz w:val="20"/>
        <w:szCs w:val="20"/>
      </w:rPr>
    </w:lvl>
    <w:lvl w:ilvl="1" w:tplc="1DAC9A7A">
      <w:numFmt w:val="bullet"/>
      <w:lvlText w:val="•"/>
      <w:lvlJc w:val="left"/>
      <w:pPr>
        <w:ind w:left="164" w:hanging="131"/>
      </w:pPr>
      <w:rPr>
        <w:rFonts w:hint="default"/>
      </w:rPr>
    </w:lvl>
    <w:lvl w:ilvl="2" w:tplc="BA307780">
      <w:numFmt w:val="bullet"/>
      <w:lvlText w:val="•"/>
      <w:lvlJc w:val="left"/>
      <w:pPr>
        <w:ind w:left="308" w:hanging="131"/>
      </w:pPr>
      <w:rPr>
        <w:rFonts w:hint="default"/>
      </w:rPr>
    </w:lvl>
    <w:lvl w:ilvl="3" w:tplc="CA4A0984">
      <w:numFmt w:val="bullet"/>
      <w:lvlText w:val="•"/>
      <w:lvlJc w:val="left"/>
      <w:pPr>
        <w:ind w:left="453" w:hanging="131"/>
      </w:pPr>
      <w:rPr>
        <w:rFonts w:hint="default"/>
      </w:rPr>
    </w:lvl>
    <w:lvl w:ilvl="4" w:tplc="4BB60E68">
      <w:numFmt w:val="bullet"/>
      <w:lvlText w:val="•"/>
      <w:lvlJc w:val="left"/>
      <w:pPr>
        <w:ind w:left="597" w:hanging="131"/>
      </w:pPr>
      <w:rPr>
        <w:rFonts w:hint="default"/>
      </w:rPr>
    </w:lvl>
    <w:lvl w:ilvl="5" w:tplc="05749C38">
      <w:numFmt w:val="bullet"/>
      <w:lvlText w:val="•"/>
      <w:lvlJc w:val="left"/>
      <w:pPr>
        <w:ind w:left="742" w:hanging="131"/>
      </w:pPr>
      <w:rPr>
        <w:rFonts w:hint="default"/>
      </w:rPr>
    </w:lvl>
    <w:lvl w:ilvl="6" w:tplc="8A4AB92E">
      <w:numFmt w:val="bullet"/>
      <w:lvlText w:val="•"/>
      <w:lvlJc w:val="left"/>
      <w:pPr>
        <w:ind w:left="886" w:hanging="131"/>
      </w:pPr>
      <w:rPr>
        <w:rFonts w:hint="default"/>
      </w:rPr>
    </w:lvl>
    <w:lvl w:ilvl="7" w:tplc="A55E9FE0">
      <w:numFmt w:val="bullet"/>
      <w:lvlText w:val="•"/>
      <w:lvlJc w:val="left"/>
      <w:pPr>
        <w:ind w:left="1030" w:hanging="131"/>
      </w:pPr>
      <w:rPr>
        <w:rFonts w:hint="default"/>
      </w:rPr>
    </w:lvl>
    <w:lvl w:ilvl="8" w:tplc="FF0AB104">
      <w:numFmt w:val="bullet"/>
      <w:lvlText w:val="•"/>
      <w:lvlJc w:val="left"/>
      <w:pPr>
        <w:ind w:left="1175" w:hanging="131"/>
      </w:pPr>
      <w:rPr>
        <w:rFonts w:hint="default"/>
      </w:rPr>
    </w:lvl>
  </w:abstractNum>
  <w:abstractNum w:abstractNumId="1">
    <w:nsid w:val="0B975D85"/>
    <w:multiLevelType w:val="hybridMultilevel"/>
    <w:tmpl w:val="FCD2B41E"/>
    <w:lvl w:ilvl="0" w:tplc="5E3812C2">
      <w:numFmt w:val="bullet"/>
      <w:lvlText w:val="•"/>
      <w:lvlJc w:val="left"/>
      <w:pPr>
        <w:ind w:left="27" w:hanging="135"/>
      </w:pPr>
      <w:rPr>
        <w:rFonts w:ascii="HS Grotesk Bg" w:eastAsia="HS Grotesk Bg" w:hAnsi="HS Grotesk Bg" w:cs="HS Grotesk Bg" w:hint="default"/>
        <w:color w:val="231F20"/>
        <w:w w:val="90"/>
        <w:sz w:val="20"/>
        <w:szCs w:val="20"/>
      </w:rPr>
    </w:lvl>
    <w:lvl w:ilvl="1" w:tplc="07B863BA">
      <w:numFmt w:val="bullet"/>
      <w:lvlText w:val="•"/>
      <w:lvlJc w:val="left"/>
      <w:pPr>
        <w:ind w:left="164" w:hanging="135"/>
      </w:pPr>
      <w:rPr>
        <w:rFonts w:hint="default"/>
      </w:rPr>
    </w:lvl>
    <w:lvl w:ilvl="2" w:tplc="5C466762">
      <w:numFmt w:val="bullet"/>
      <w:lvlText w:val="•"/>
      <w:lvlJc w:val="left"/>
      <w:pPr>
        <w:ind w:left="308" w:hanging="135"/>
      </w:pPr>
      <w:rPr>
        <w:rFonts w:hint="default"/>
      </w:rPr>
    </w:lvl>
    <w:lvl w:ilvl="3" w:tplc="7D360406">
      <w:numFmt w:val="bullet"/>
      <w:lvlText w:val="•"/>
      <w:lvlJc w:val="left"/>
      <w:pPr>
        <w:ind w:left="453" w:hanging="135"/>
      </w:pPr>
      <w:rPr>
        <w:rFonts w:hint="default"/>
      </w:rPr>
    </w:lvl>
    <w:lvl w:ilvl="4" w:tplc="AD507494">
      <w:numFmt w:val="bullet"/>
      <w:lvlText w:val="•"/>
      <w:lvlJc w:val="left"/>
      <w:pPr>
        <w:ind w:left="597" w:hanging="135"/>
      </w:pPr>
      <w:rPr>
        <w:rFonts w:hint="default"/>
      </w:rPr>
    </w:lvl>
    <w:lvl w:ilvl="5" w:tplc="BEBE21BE">
      <w:numFmt w:val="bullet"/>
      <w:lvlText w:val="•"/>
      <w:lvlJc w:val="left"/>
      <w:pPr>
        <w:ind w:left="742" w:hanging="135"/>
      </w:pPr>
      <w:rPr>
        <w:rFonts w:hint="default"/>
      </w:rPr>
    </w:lvl>
    <w:lvl w:ilvl="6" w:tplc="CB10B370">
      <w:numFmt w:val="bullet"/>
      <w:lvlText w:val="•"/>
      <w:lvlJc w:val="left"/>
      <w:pPr>
        <w:ind w:left="886" w:hanging="135"/>
      </w:pPr>
      <w:rPr>
        <w:rFonts w:hint="default"/>
      </w:rPr>
    </w:lvl>
    <w:lvl w:ilvl="7" w:tplc="56B856AE">
      <w:numFmt w:val="bullet"/>
      <w:lvlText w:val="•"/>
      <w:lvlJc w:val="left"/>
      <w:pPr>
        <w:ind w:left="1030" w:hanging="135"/>
      </w:pPr>
      <w:rPr>
        <w:rFonts w:hint="default"/>
      </w:rPr>
    </w:lvl>
    <w:lvl w:ilvl="8" w:tplc="A2D40D8E">
      <w:numFmt w:val="bullet"/>
      <w:lvlText w:val="•"/>
      <w:lvlJc w:val="left"/>
      <w:pPr>
        <w:ind w:left="1175" w:hanging="135"/>
      </w:pPr>
      <w:rPr>
        <w:rFonts w:hint="default"/>
      </w:rPr>
    </w:lvl>
  </w:abstractNum>
  <w:abstractNum w:abstractNumId="2">
    <w:nsid w:val="35A9549B"/>
    <w:multiLevelType w:val="hybridMultilevel"/>
    <w:tmpl w:val="226E257C"/>
    <w:lvl w:ilvl="0" w:tplc="7848F7DE">
      <w:numFmt w:val="bullet"/>
      <w:lvlText w:val="•"/>
      <w:lvlJc w:val="left"/>
      <w:pPr>
        <w:ind w:left="27" w:hanging="131"/>
      </w:pPr>
      <w:rPr>
        <w:rFonts w:ascii="HS Grotesk Bg" w:eastAsia="HS Grotesk Bg" w:hAnsi="HS Grotesk Bg" w:cs="HS Grotesk Bg" w:hint="default"/>
        <w:color w:val="231F20"/>
        <w:w w:val="90"/>
        <w:sz w:val="20"/>
        <w:szCs w:val="20"/>
      </w:rPr>
    </w:lvl>
    <w:lvl w:ilvl="1" w:tplc="80A015B4">
      <w:numFmt w:val="bullet"/>
      <w:lvlText w:val="•"/>
      <w:lvlJc w:val="left"/>
      <w:pPr>
        <w:ind w:left="164" w:hanging="131"/>
      </w:pPr>
      <w:rPr>
        <w:rFonts w:hint="default"/>
      </w:rPr>
    </w:lvl>
    <w:lvl w:ilvl="2" w:tplc="01B00A48">
      <w:numFmt w:val="bullet"/>
      <w:lvlText w:val="•"/>
      <w:lvlJc w:val="left"/>
      <w:pPr>
        <w:ind w:left="308" w:hanging="131"/>
      </w:pPr>
      <w:rPr>
        <w:rFonts w:hint="default"/>
      </w:rPr>
    </w:lvl>
    <w:lvl w:ilvl="3" w:tplc="E52ED3B2">
      <w:numFmt w:val="bullet"/>
      <w:lvlText w:val="•"/>
      <w:lvlJc w:val="left"/>
      <w:pPr>
        <w:ind w:left="453" w:hanging="131"/>
      </w:pPr>
      <w:rPr>
        <w:rFonts w:hint="default"/>
      </w:rPr>
    </w:lvl>
    <w:lvl w:ilvl="4" w:tplc="CAFA7FD2">
      <w:numFmt w:val="bullet"/>
      <w:lvlText w:val="•"/>
      <w:lvlJc w:val="left"/>
      <w:pPr>
        <w:ind w:left="597" w:hanging="131"/>
      </w:pPr>
      <w:rPr>
        <w:rFonts w:hint="default"/>
      </w:rPr>
    </w:lvl>
    <w:lvl w:ilvl="5" w:tplc="0658A284">
      <w:numFmt w:val="bullet"/>
      <w:lvlText w:val="•"/>
      <w:lvlJc w:val="left"/>
      <w:pPr>
        <w:ind w:left="742" w:hanging="131"/>
      </w:pPr>
      <w:rPr>
        <w:rFonts w:hint="default"/>
      </w:rPr>
    </w:lvl>
    <w:lvl w:ilvl="6" w:tplc="10F28AAA">
      <w:numFmt w:val="bullet"/>
      <w:lvlText w:val="•"/>
      <w:lvlJc w:val="left"/>
      <w:pPr>
        <w:ind w:left="886" w:hanging="131"/>
      </w:pPr>
      <w:rPr>
        <w:rFonts w:hint="default"/>
      </w:rPr>
    </w:lvl>
    <w:lvl w:ilvl="7" w:tplc="FC1671F2">
      <w:numFmt w:val="bullet"/>
      <w:lvlText w:val="•"/>
      <w:lvlJc w:val="left"/>
      <w:pPr>
        <w:ind w:left="1030" w:hanging="131"/>
      </w:pPr>
      <w:rPr>
        <w:rFonts w:hint="default"/>
      </w:rPr>
    </w:lvl>
    <w:lvl w:ilvl="8" w:tplc="E5E65438">
      <w:numFmt w:val="bullet"/>
      <w:lvlText w:val="•"/>
      <w:lvlJc w:val="left"/>
      <w:pPr>
        <w:ind w:left="1175" w:hanging="131"/>
      </w:pPr>
      <w:rPr>
        <w:rFonts w:hint="default"/>
      </w:rPr>
    </w:lvl>
  </w:abstractNum>
  <w:abstractNum w:abstractNumId="3">
    <w:nsid w:val="3F5D0C4F"/>
    <w:multiLevelType w:val="hybridMultilevel"/>
    <w:tmpl w:val="B47803E8"/>
    <w:lvl w:ilvl="0" w:tplc="52C85108">
      <w:numFmt w:val="bullet"/>
      <w:lvlText w:val="•"/>
      <w:lvlJc w:val="left"/>
      <w:pPr>
        <w:ind w:left="28" w:hanging="131"/>
      </w:pPr>
      <w:rPr>
        <w:rFonts w:ascii="HS Grotesk Bg" w:eastAsia="HS Grotesk Bg" w:hAnsi="HS Grotesk Bg" w:cs="HS Grotesk Bg" w:hint="default"/>
        <w:color w:val="231F20"/>
        <w:w w:val="90"/>
        <w:sz w:val="20"/>
        <w:szCs w:val="20"/>
      </w:rPr>
    </w:lvl>
    <w:lvl w:ilvl="1" w:tplc="281E4D12">
      <w:numFmt w:val="bullet"/>
      <w:lvlText w:val="•"/>
      <w:lvlJc w:val="left"/>
      <w:pPr>
        <w:ind w:left="164" w:hanging="131"/>
      </w:pPr>
      <w:rPr>
        <w:rFonts w:hint="default"/>
      </w:rPr>
    </w:lvl>
    <w:lvl w:ilvl="2" w:tplc="3B0EE2EE">
      <w:numFmt w:val="bullet"/>
      <w:lvlText w:val="•"/>
      <w:lvlJc w:val="left"/>
      <w:pPr>
        <w:ind w:left="308" w:hanging="131"/>
      </w:pPr>
      <w:rPr>
        <w:rFonts w:hint="default"/>
      </w:rPr>
    </w:lvl>
    <w:lvl w:ilvl="3" w:tplc="78BEB3EE">
      <w:numFmt w:val="bullet"/>
      <w:lvlText w:val="•"/>
      <w:lvlJc w:val="left"/>
      <w:pPr>
        <w:ind w:left="453" w:hanging="131"/>
      </w:pPr>
      <w:rPr>
        <w:rFonts w:hint="default"/>
      </w:rPr>
    </w:lvl>
    <w:lvl w:ilvl="4" w:tplc="46AECD46">
      <w:numFmt w:val="bullet"/>
      <w:lvlText w:val="•"/>
      <w:lvlJc w:val="left"/>
      <w:pPr>
        <w:ind w:left="597" w:hanging="131"/>
      </w:pPr>
      <w:rPr>
        <w:rFonts w:hint="default"/>
      </w:rPr>
    </w:lvl>
    <w:lvl w:ilvl="5" w:tplc="9FAAAC64">
      <w:numFmt w:val="bullet"/>
      <w:lvlText w:val="•"/>
      <w:lvlJc w:val="left"/>
      <w:pPr>
        <w:ind w:left="742" w:hanging="131"/>
      </w:pPr>
      <w:rPr>
        <w:rFonts w:hint="default"/>
      </w:rPr>
    </w:lvl>
    <w:lvl w:ilvl="6" w:tplc="1DB85BE8">
      <w:numFmt w:val="bullet"/>
      <w:lvlText w:val="•"/>
      <w:lvlJc w:val="left"/>
      <w:pPr>
        <w:ind w:left="886" w:hanging="131"/>
      </w:pPr>
      <w:rPr>
        <w:rFonts w:hint="default"/>
      </w:rPr>
    </w:lvl>
    <w:lvl w:ilvl="7" w:tplc="2CB48592">
      <w:numFmt w:val="bullet"/>
      <w:lvlText w:val="•"/>
      <w:lvlJc w:val="left"/>
      <w:pPr>
        <w:ind w:left="1030" w:hanging="131"/>
      </w:pPr>
      <w:rPr>
        <w:rFonts w:hint="default"/>
      </w:rPr>
    </w:lvl>
    <w:lvl w:ilvl="8" w:tplc="B3D449C8">
      <w:numFmt w:val="bullet"/>
      <w:lvlText w:val="•"/>
      <w:lvlJc w:val="left"/>
      <w:pPr>
        <w:ind w:left="1175" w:hanging="131"/>
      </w:pPr>
      <w:rPr>
        <w:rFonts w:hint="default"/>
      </w:rPr>
    </w:lvl>
  </w:abstractNum>
  <w:abstractNum w:abstractNumId="4">
    <w:nsid w:val="74540E2F"/>
    <w:multiLevelType w:val="hybridMultilevel"/>
    <w:tmpl w:val="AA4811C0"/>
    <w:lvl w:ilvl="0" w:tplc="6644C97C">
      <w:numFmt w:val="bullet"/>
      <w:lvlText w:val="•"/>
      <w:lvlJc w:val="left"/>
      <w:pPr>
        <w:ind w:left="28" w:hanging="131"/>
      </w:pPr>
      <w:rPr>
        <w:rFonts w:ascii="HS Grotesk Bg" w:eastAsia="HS Grotesk Bg" w:hAnsi="HS Grotesk Bg" w:cs="HS Grotesk Bg" w:hint="default"/>
        <w:color w:val="231F20"/>
        <w:w w:val="90"/>
        <w:sz w:val="20"/>
        <w:szCs w:val="20"/>
      </w:rPr>
    </w:lvl>
    <w:lvl w:ilvl="1" w:tplc="4F664A18">
      <w:numFmt w:val="bullet"/>
      <w:lvlText w:val="•"/>
      <w:lvlJc w:val="left"/>
      <w:pPr>
        <w:ind w:left="164" w:hanging="131"/>
      </w:pPr>
      <w:rPr>
        <w:rFonts w:hint="default"/>
      </w:rPr>
    </w:lvl>
    <w:lvl w:ilvl="2" w:tplc="EF285EC6">
      <w:numFmt w:val="bullet"/>
      <w:lvlText w:val="•"/>
      <w:lvlJc w:val="left"/>
      <w:pPr>
        <w:ind w:left="308" w:hanging="131"/>
      </w:pPr>
      <w:rPr>
        <w:rFonts w:hint="default"/>
      </w:rPr>
    </w:lvl>
    <w:lvl w:ilvl="3" w:tplc="297A755A">
      <w:numFmt w:val="bullet"/>
      <w:lvlText w:val="•"/>
      <w:lvlJc w:val="left"/>
      <w:pPr>
        <w:ind w:left="453" w:hanging="131"/>
      </w:pPr>
      <w:rPr>
        <w:rFonts w:hint="default"/>
      </w:rPr>
    </w:lvl>
    <w:lvl w:ilvl="4" w:tplc="582020F4">
      <w:numFmt w:val="bullet"/>
      <w:lvlText w:val="•"/>
      <w:lvlJc w:val="left"/>
      <w:pPr>
        <w:ind w:left="597" w:hanging="131"/>
      </w:pPr>
      <w:rPr>
        <w:rFonts w:hint="default"/>
      </w:rPr>
    </w:lvl>
    <w:lvl w:ilvl="5" w:tplc="A81CE6C8">
      <w:numFmt w:val="bullet"/>
      <w:lvlText w:val="•"/>
      <w:lvlJc w:val="left"/>
      <w:pPr>
        <w:ind w:left="742" w:hanging="131"/>
      </w:pPr>
      <w:rPr>
        <w:rFonts w:hint="default"/>
      </w:rPr>
    </w:lvl>
    <w:lvl w:ilvl="6" w:tplc="200A5FD2">
      <w:numFmt w:val="bullet"/>
      <w:lvlText w:val="•"/>
      <w:lvlJc w:val="left"/>
      <w:pPr>
        <w:ind w:left="886" w:hanging="131"/>
      </w:pPr>
      <w:rPr>
        <w:rFonts w:hint="default"/>
      </w:rPr>
    </w:lvl>
    <w:lvl w:ilvl="7" w:tplc="7954F9F8">
      <w:numFmt w:val="bullet"/>
      <w:lvlText w:val="•"/>
      <w:lvlJc w:val="left"/>
      <w:pPr>
        <w:ind w:left="1030" w:hanging="131"/>
      </w:pPr>
      <w:rPr>
        <w:rFonts w:hint="default"/>
      </w:rPr>
    </w:lvl>
    <w:lvl w:ilvl="8" w:tplc="2250DBB4">
      <w:numFmt w:val="bullet"/>
      <w:lvlText w:val="•"/>
      <w:lvlJc w:val="left"/>
      <w:pPr>
        <w:ind w:left="1175" w:hanging="131"/>
      </w:pPr>
      <w:rPr>
        <w:rFonts w:hint="default"/>
      </w:rPr>
    </w:lvl>
  </w:abstractNum>
  <w:abstractNum w:abstractNumId="5">
    <w:nsid w:val="7DAA4884"/>
    <w:multiLevelType w:val="hybridMultilevel"/>
    <w:tmpl w:val="8BA80CCC"/>
    <w:lvl w:ilvl="0" w:tplc="5546F266">
      <w:numFmt w:val="bullet"/>
      <w:lvlText w:val="•"/>
      <w:lvlJc w:val="left"/>
      <w:pPr>
        <w:ind w:left="28" w:hanging="131"/>
      </w:pPr>
      <w:rPr>
        <w:rFonts w:ascii="HS Grotesk Bg" w:eastAsia="HS Grotesk Bg" w:hAnsi="HS Grotesk Bg" w:cs="HS Grotesk Bg" w:hint="default"/>
        <w:color w:val="231F20"/>
        <w:w w:val="90"/>
        <w:sz w:val="20"/>
        <w:szCs w:val="20"/>
      </w:rPr>
    </w:lvl>
    <w:lvl w:ilvl="1" w:tplc="EF72AEFA">
      <w:numFmt w:val="bullet"/>
      <w:lvlText w:val="•"/>
      <w:lvlJc w:val="left"/>
      <w:pPr>
        <w:ind w:left="164" w:hanging="131"/>
      </w:pPr>
      <w:rPr>
        <w:rFonts w:hint="default"/>
      </w:rPr>
    </w:lvl>
    <w:lvl w:ilvl="2" w:tplc="54743D36">
      <w:numFmt w:val="bullet"/>
      <w:lvlText w:val="•"/>
      <w:lvlJc w:val="left"/>
      <w:pPr>
        <w:ind w:left="308" w:hanging="131"/>
      </w:pPr>
      <w:rPr>
        <w:rFonts w:hint="default"/>
      </w:rPr>
    </w:lvl>
    <w:lvl w:ilvl="3" w:tplc="C026FF08">
      <w:numFmt w:val="bullet"/>
      <w:lvlText w:val="•"/>
      <w:lvlJc w:val="left"/>
      <w:pPr>
        <w:ind w:left="453" w:hanging="131"/>
      </w:pPr>
      <w:rPr>
        <w:rFonts w:hint="default"/>
      </w:rPr>
    </w:lvl>
    <w:lvl w:ilvl="4" w:tplc="5A7A8A64">
      <w:numFmt w:val="bullet"/>
      <w:lvlText w:val="•"/>
      <w:lvlJc w:val="left"/>
      <w:pPr>
        <w:ind w:left="597" w:hanging="131"/>
      </w:pPr>
      <w:rPr>
        <w:rFonts w:hint="default"/>
      </w:rPr>
    </w:lvl>
    <w:lvl w:ilvl="5" w:tplc="C312FDEA">
      <w:numFmt w:val="bullet"/>
      <w:lvlText w:val="•"/>
      <w:lvlJc w:val="left"/>
      <w:pPr>
        <w:ind w:left="742" w:hanging="131"/>
      </w:pPr>
      <w:rPr>
        <w:rFonts w:hint="default"/>
      </w:rPr>
    </w:lvl>
    <w:lvl w:ilvl="6" w:tplc="A6580432">
      <w:numFmt w:val="bullet"/>
      <w:lvlText w:val="•"/>
      <w:lvlJc w:val="left"/>
      <w:pPr>
        <w:ind w:left="886" w:hanging="131"/>
      </w:pPr>
      <w:rPr>
        <w:rFonts w:hint="default"/>
      </w:rPr>
    </w:lvl>
    <w:lvl w:ilvl="7" w:tplc="39504206">
      <w:numFmt w:val="bullet"/>
      <w:lvlText w:val="•"/>
      <w:lvlJc w:val="left"/>
      <w:pPr>
        <w:ind w:left="1030" w:hanging="131"/>
      </w:pPr>
      <w:rPr>
        <w:rFonts w:hint="default"/>
      </w:rPr>
    </w:lvl>
    <w:lvl w:ilvl="8" w:tplc="5714EAFA">
      <w:numFmt w:val="bullet"/>
      <w:lvlText w:val="•"/>
      <w:lvlJc w:val="left"/>
      <w:pPr>
        <w:ind w:left="1175" w:hanging="131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6C511E"/>
    <w:rsid w:val="000079F0"/>
    <w:rsid w:val="001C10B0"/>
    <w:rsid w:val="005A2DAD"/>
    <w:rsid w:val="00611C8E"/>
    <w:rsid w:val="006C511E"/>
    <w:rsid w:val="007B5E8E"/>
    <w:rsid w:val="008D52D5"/>
    <w:rsid w:val="009A27A0"/>
    <w:rsid w:val="00AD5C42"/>
    <w:rsid w:val="00BF4769"/>
    <w:rsid w:val="00D1591F"/>
    <w:rsid w:val="00DD4FCD"/>
    <w:rsid w:val="00FC0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A27A0"/>
    <w:rPr>
      <w:rFonts w:ascii="HS Grotesk Bg" w:eastAsia="HS Grotesk Bg" w:hAnsi="HS Grotesk Bg" w:cs="HS Grotesk 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A27A0"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rsid w:val="009A27A0"/>
  </w:style>
  <w:style w:type="paragraph" w:customStyle="1" w:styleId="TableParagraph">
    <w:name w:val="Table Paragraph"/>
    <w:basedOn w:val="Normal"/>
    <w:uiPriority w:val="1"/>
    <w:qFormat/>
    <w:rsid w:val="009A2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2C9988-C527-49D8-8B31-928EC5A69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1834</Words>
  <Characters>10457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veneta</cp:lastModifiedBy>
  <cp:revision>7</cp:revision>
  <dcterms:created xsi:type="dcterms:W3CDTF">2019-09-10T11:31:00Z</dcterms:created>
  <dcterms:modified xsi:type="dcterms:W3CDTF">2019-09-10T12:45:00Z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2019-09-09T00:00:00Z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2019-09-10T00:00:00Z</vt:filetime>
  </property>
</Properties>
</file>