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3E2" w:rsidRDefault="00F463E2" w:rsidP="00F463E2">
      <w:pPr>
        <w:spacing w:line="240" w:lineRule="exact"/>
        <w:rPr>
          <w:rFonts w:ascii="Times New Roman" w:hAnsi="Times New Roman" w:cs="Times New Roman"/>
          <w:b/>
          <w:sz w:val="24"/>
          <w:szCs w:val="24"/>
        </w:rPr>
      </w:pPr>
      <w:r>
        <w:rPr>
          <w:rFonts w:ascii="Times New Roman" w:hAnsi="Times New Roman" w:cs="Times New Roman"/>
          <w:b/>
          <w:sz w:val="24"/>
          <w:szCs w:val="24"/>
        </w:rPr>
        <w:t>........................................................................................................................................................................................................................................</w:t>
      </w:r>
    </w:p>
    <w:p w:rsidR="00F463E2" w:rsidRPr="00F463E2" w:rsidRDefault="00F463E2" w:rsidP="00F463E2">
      <w:pPr>
        <w:spacing w:line="240" w:lineRule="exact"/>
        <w:jc w:val="center"/>
        <w:rPr>
          <w:rFonts w:ascii="Times New Roman" w:hAnsi="Times New Roman" w:cs="Times New Roman"/>
          <w:i/>
          <w:sz w:val="24"/>
          <w:szCs w:val="24"/>
        </w:rPr>
      </w:pPr>
      <w:r w:rsidRPr="00F463E2">
        <w:rPr>
          <w:rFonts w:ascii="Times New Roman" w:hAnsi="Times New Roman" w:cs="Times New Roman"/>
          <w:i/>
          <w:sz w:val="24"/>
          <w:szCs w:val="24"/>
        </w:rPr>
        <w:t>(пълно наименование на училището)</w:t>
      </w:r>
    </w:p>
    <w:p w:rsidR="00F463E2" w:rsidRDefault="00F463E2" w:rsidP="0037426C">
      <w:pPr>
        <w:spacing w:line="240" w:lineRule="exact"/>
        <w:jc w:val="center"/>
        <w:rPr>
          <w:rFonts w:ascii="Times New Roman" w:hAnsi="Times New Roman" w:cs="Times New Roman"/>
          <w:b/>
          <w:sz w:val="24"/>
          <w:szCs w:val="24"/>
        </w:rPr>
      </w:pPr>
    </w:p>
    <w:p w:rsidR="000D7A8A" w:rsidRDefault="000D7A8A" w:rsidP="0037426C">
      <w:pPr>
        <w:spacing w:line="240" w:lineRule="exact"/>
        <w:jc w:val="center"/>
        <w:rPr>
          <w:rFonts w:ascii="Times New Roman" w:hAnsi="Times New Roman" w:cs="Times New Roman"/>
          <w:b/>
          <w:sz w:val="24"/>
          <w:szCs w:val="24"/>
        </w:rPr>
      </w:pPr>
    </w:p>
    <w:p w:rsidR="000D7A8A" w:rsidRPr="000D7A8A" w:rsidRDefault="000D7A8A" w:rsidP="0037426C">
      <w:pPr>
        <w:spacing w:line="240" w:lineRule="exact"/>
        <w:jc w:val="center"/>
        <w:rPr>
          <w:rFonts w:ascii="Times New Roman" w:hAnsi="Times New Roman" w:cs="Times New Roman"/>
          <w:b/>
          <w:sz w:val="24"/>
          <w:szCs w:val="24"/>
        </w:rPr>
      </w:pPr>
    </w:p>
    <w:p w:rsidR="00F463E2" w:rsidRDefault="00F463E2" w:rsidP="0037426C">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УТВЪРДИЛ!</w:t>
      </w:r>
    </w:p>
    <w:p w:rsidR="00F463E2" w:rsidRDefault="00F463E2" w:rsidP="00F463E2">
      <w:pPr>
        <w:spacing w:line="240" w:lineRule="exact"/>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ДИРЕКТОР: </w:t>
      </w:r>
      <w:r>
        <w:rPr>
          <w:rFonts w:ascii="Times New Roman" w:hAnsi="Times New Roman" w:cs="Times New Roman"/>
          <w:sz w:val="24"/>
          <w:szCs w:val="24"/>
        </w:rPr>
        <w:t>..............................................</w:t>
      </w:r>
    </w:p>
    <w:p w:rsidR="00F463E2" w:rsidRPr="00F463E2" w:rsidRDefault="00F463E2" w:rsidP="00F463E2">
      <w:pPr>
        <w:spacing w:line="240" w:lineRule="exact"/>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F463E2">
        <w:rPr>
          <w:rFonts w:ascii="Times New Roman" w:hAnsi="Times New Roman" w:cs="Times New Roman"/>
          <w:i/>
          <w:sz w:val="24"/>
          <w:szCs w:val="24"/>
        </w:rPr>
        <w:tab/>
        <w:t>(име и фамилия, подпис)</w:t>
      </w:r>
    </w:p>
    <w:p w:rsidR="00F463E2" w:rsidRPr="00F463E2" w:rsidRDefault="00F463E2" w:rsidP="00F463E2">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p>
    <w:p w:rsidR="00F463E2" w:rsidRDefault="00F463E2" w:rsidP="0037426C">
      <w:pPr>
        <w:spacing w:line="240" w:lineRule="exact"/>
        <w:jc w:val="center"/>
        <w:rPr>
          <w:rFonts w:ascii="Times New Roman" w:hAnsi="Times New Roman" w:cs="Times New Roman"/>
          <w:b/>
          <w:sz w:val="24"/>
          <w:szCs w:val="24"/>
          <w:lang w:val="en-US"/>
        </w:rPr>
      </w:pPr>
    </w:p>
    <w:p w:rsidR="00F463E2" w:rsidRDefault="00F463E2" w:rsidP="0037426C">
      <w:pPr>
        <w:spacing w:line="240" w:lineRule="exact"/>
        <w:jc w:val="center"/>
        <w:rPr>
          <w:rFonts w:ascii="Times New Roman" w:hAnsi="Times New Roman" w:cs="Times New Roman"/>
          <w:b/>
          <w:sz w:val="24"/>
          <w:szCs w:val="24"/>
          <w:lang w:val="en-US"/>
        </w:rPr>
      </w:pPr>
    </w:p>
    <w:p w:rsidR="00F463E2" w:rsidRDefault="00F463E2" w:rsidP="00F463E2">
      <w:pPr>
        <w:jc w:val="center"/>
        <w:rPr>
          <w:rFonts w:ascii="Times New Roman" w:hAnsi="Times New Roman"/>
          <w:b/>
          <w:sz w:val="32"/>
          <w:szCs w:val="32"/>
        </w:rPr>
      </w:pPr>
    </w:p>
    <w:p w:rsidR="00F463E2" w:rsidRDefault="00F463E2" w:rsidP="00F463E2">
      <w:pPr>
        <w:jc w:val="center"/>
        <w:rPr>
          <w:rFonts w:ascii="Times New Roman" w:hAnsi="Times New Roman"/>
          <w:b/>
          <w:sz w:val="32"/>
          <w:szCs w:val="32"/>
        </w:rPr>
      </w:pPr>
    </w:p>
    <w:p w:rsidR="00F463E2" w:rsidRDefault="00F463E2" w:rsidP="00F463E2">
      <w:pPr>
        <w:jc w:val="center"/>
        <w:rPr>
          <w:rFonts w:ascii="Times New Roman" w:hAnsi="Times New Roman"/>
          <w:b/>
          <w:sz w:val="32"/>
          <w:szCs w:val="32"/>
        </w:rPr>
      </w:pPr>
      <w:r>
        <w:rPr>
          <w:rFonts w:ascii="Times New Roman" w:hAnsi="Times New Roman"/>
          <w:b/>
          <w:sz w:val="32"/>
          <w:szCs w:val="32"/>
        </w:rPr>
        <w:t>ГОДИШНО ТЕМАТИЧНО РАЗПРЕДЕЛЕНИЕ</w:t>
      </w:r>
    </w:p>
    <w:p w:rsidR="00F463E2" w:rsidRDefault="00F463E2" w:rsidP="00F463E2">
      <w:pPr>
        <w:jc w:val="center"/>
        <w:rPr>
          <w:rFonts w:ascii="Times New Roman" w:hAnsi="Times New Roman"/>
          <w:b/>
          <w:sz w:val="26"/>
          <w:szCs w:val="26"/>
          <w:lang w:val="en-US"/>
        </w:rPr>
      </w:pPr>
      <w:r>
        <w:rPr>
          <w:rFonts w:ascii="Times New Roman" w:hAnsi="Times New Roman"/>
          <w:b/>
          <w:sz w:val="26"/>
          <w:szCs w:val="26"/>
        </w:rPr>
        <w:t>по учебния предмет</w:t>
      </w:r>
      <w:r>
        <w:rPr>
          <w:rFonts w:ascii="Times New Roman" w:hAnsi="Times New Roman"/>
          <w:b/>
          <w:sz w:val="26"/>
          <w:szCs w:val="26"/>
          <w:lang w:val="en-US"/>
        </w:rPr>
        <w:t xml:space="preserve"> </w:t>
      </w:r>
      <w:r>
        <w:rPr>
          <w:rFonts w:ascii="Times New Roman" w:hAnsi="Times New Roman"/>
          <w:b/>
          <w:sz w:val="26"/>
          <w:szCs w:val="26"/>
        </w:rPr>
        <w:t xml:space="preserve">ИСТОРИЯ И ЦИВИЛИЗАЦИИ за </w:t>
      </w:r>
      <w:r w:rsidR="00B45EAF">
        <w:rPr>
          <w:rFonts w:ascii="Times New Roman" w:hAnsi="Times New Roman"/>
          <w:b/>
          <w:sz w:val="26"/>
          <w:szCs w:val="26"/>
          <w:lang w:val="en-US"/>
        </w:rPr>
        <w:t>6</w:t>
      </w:r>
      <w:r>
        <w:rPr>
          <w:rFonts w:ascii="Times New Roman" w:hAnsi="Times New Roman"/>
          <w:b/>
          <w:sz w:val="26"/>
          <w:szCs w:val="26"/>
        </w:rPr>
        <w:t>. клас</w:t>
      </w:r>
    </w:p>
    <w:p w:rsidR="00F463E2" w:rsidRPr="00F463E2" w:rsidRDefault="00F463E2" w:rsidP="00F463E2">
      <w:pPr>
        <w:spacing w:line="240" w:lineRule="exact"/>
        <w:rPr>
          <w:rFonts w:ascii="Times New Roman" w:hAnsi="Times New Roman" w:cs="Times New Roman"/>
          <w:b/>
          <w:sz w:val="24"/>
          <w:szCs w:val="24"/>
        </w:rPr>
      </w:pPr>
    </w:p>
    <w:p w:rsidR="00F463E2" w:rsidRDefault="00F463E2" w:rsidP="0037426C">
      <w:pPr>
        <w:spacing w:line="240" w:lineRule="exact"/>
        <w:jc w:val="center"/>
        <w:rPr>
          <w:rFonts w:ascii="Times New Roman" w:hAnsi="Times New Roman" w:cs="Times New Roman"/>
          <w:b/>
          <w:sz w:val="24"/>
          <w:szCs w:val="24"/>
          <w:lang w:val="en-US"/>
        </w:rPr>
      </w:pPr>
    </w:p>
    <w:p w:rsidR="00F463E2" w:rsidRDefault="00F463E2" w:rsidP="0037426C">
      <w:pPr>
        <w:spacing w:line="240" w:lineRule="exact"/>
        <w:jc w:val="center"/>
        <w:rPr>
          <w:rFonts w:ascii="Times New Roman" w:hAnsi="Times New Roman" w:cs="Times New Roman"/>
          <w:b/>
          <w:sz w:val="24"/>
          <w:szCs w:val="24"/>
          <w:lang w:val="en-US"/>
        </w:rPr>
      </w:pPr>
    </w:p>
    <w:p w:rsidR="00F463E2" w:rsidRDefault="00F463E2" w:rsidP="0037426C">
      <w:pPr>
        <w:spacing w:line="240" w:lineRule="exact"/>
        <w:jc w:val="center"/>
        <w:rPr>
          <w:rFonts w:ascii="Times New Roman" w:hAnsi="Times New Roman" w:cs="Times New Roman"/>
          <w:b/>
          <w:sz w:val="24"/>
          <w:szCs w:val="24"/>
          <w:lang w:val="en-US"/>
        </w:rPr>
      </w:pPr>
    </w:p>
    <w:p w:rsidR="00F463E2" w:rsidRDefault="00F463E2" w:rsidP="0037426C">
      <w:pPr>
        <w:spacing w:line="240" w:lineRule="exact"/>
        <w:jc w:val="center"/>
        <w:rPr>
          <w:rFonts w:ascii="Times New Roman" w:hAnsi="Times New Roman" w:cs="Times New Roman"/>
          <w:b/>
          <w:sz w:val="24"/>
          <w:szCs w:val="24"/>
          <w:lang w:val="en-US"/>
        </w:rPr>
      </w:pPr>
    </w:p>
    <w:p w:rsidR="00F463E2" w:rsidRDefault="00F463E2" w:rsidP="0037426C">
      <w:pPr>
        <w:spacing w:line="240" w:lineRule="exact"/>
        <w:jc w:val="center"/>
        <w:rPr>
          <w:rFonts w:ascii="Times New Roman" w:hAnsi="Times New Roman" w:cs="Times New Roman"/>
          <w:b/>
          <w:sz w:val="24"/>
          <w:szCs w:val="24"/>
          <w:lang w:val="en-US"/>
        </w:rPr>
      </w:pPr>
    </w:p>
    <w:p w:rsidR="00F463E2" w:rsidRDefault="00F463E2" w:rsidP="0037426C">
      <w:pPr>
        <w:spacing w:line="240" w:lineRule="exact"/>
        <w:jc w:val="center"/>
        <w:rPr>
          <w:rFonts w:ascii="Times New Roman" w:hAnsi="Times New Roman" w:cs="Times New Roman"/>
          <w:b/>
          <w:sz w:val="24"/>
          <w:szCs w:val="24"/>
          <w:lang w:val="en-US"/>
        </w:rPr>
      </w:pPr>
    </w:p>
    <w:p w:rsidR="007F61D1" w:rsidRDefault="00F5199F" w:rsidP="0037426C">
      <w:pPr>
        <w:spacing w:line="240" w:lineRule="exact"/>
        <w:jc w:val="center"/>
        <w:rPr>
          <w:rFonts w:ascii="Times New Roman" w:hAnsi="Times New Roman" w:cs="Times New Roman"/>
          <w:b/>
          <w:sz w:val="24"/>
          <w:szCs w:val="24"/>
        </w:rPr>
      </w:pPr>
      <w:r w:rsidRPr="00F5199F">
        <w:rPr>
          <w:rFonts w:ascii="Times New Roman" w:hAnsi="Times New Roman" w:cs="Times New Roman"/>
          <w:b/>
          <w:sz w:val="24"/>
          <w:szCs w:val="24"/>
        </w:rPr>
        <w:lastRenderedPageBreak/>
        <w:t>ПРИМЕРНО ГОДИШНО РАЗПРЕДЕ</w:t>
      </w:r>
      <w:r>
        <w:rPr>
          <w:rFonts w:ascii="Times New Roman" w:hAnsi="Times New Roman" w:cs="Times New Roman"/>
          <w:b/>
          <w:sz w:val="24"/>
          <w:szCs w:val="24"/>
        </w:rPr>
        <w:t>Л</w:t>
      </w:r>
      <w:r w:rsidRPr="00F5199F">
        <w:rPr>
          <w:rFonts w:ascii="Times New Roman" w:hAnsi="Times New Roman" w:cs="Times New Roman"/>
          <w:b/>
          <w:sz w:val="24"/>
          <w:szCs w:val="24"/>
        </w:rPr>
        <w:t>ЕНИЕ НА ТЕМИТЕ ОТ УЧЕБНОТО СЪДЪ</w:t>
      </w:r>
      <w:r w:rsidR="001B5DA9">
        <w:rPr>
          <w:rFonts w:ascii="Times New Roman" w:hAnsi="Times New Roman" w:cs="Times New Roman"/>
          <w:b/>
          <w:sz w:val="24"/>
          <w:szCs w:val="24"/>
        </w:rPr>
        <w:t>Р</w:t>
      </w:r>
      <w:r w:rsidRPr="00F5199F">
        <w:rPr>
          <w:rFonts w:ascii="Times New Roman" w:hAnsi="Times New Roman" w:cs="Times New Roman"/>
          <w:b/>
          <w:sz w:val="24"/>
          <w:szCs w:val="24"/>
        </w:rPr>
        <w:t>ЖАНИЕ</w:t>
      </w:r>
      <w:r w:rsidR="001B5DA9">
        <w:rPr>
          <w:rFonts w:ascii="Times New Roman" w:hAnsi="Times New Roman" w:cs="Times New Roman"/>
          <w:b/>
          <w:sz w:val="24"/>
          <w:szCs w:val="24"/>
        </w:rPr>
        <w:t xml:space="preserve"> ПО ИСТОРИЯ И ЦИВИЛИЗАЦИИ ЗА 6. КЛАС</w:t>
      </w:r>
    </w:p>
    <w:p w:rsidR="00292FB6" w:rsidRPr="00F5199F" w:rsidRDefault="00292FB6" w:rsidP="0037426C">
      <w:pPr>
        <w:spacing w:line="240" w:lineRule="exact"/>
        <w:rPr>
          <w:rFonts w:ascii="Times New Roman" w:hAnsi="Times New Roman" w:cs="Times New Roman"/>
          <w:b/>
          <w:sz w:val="24"/>
          <w:szCs w:val="24"/>
        </w:rPr>
      </w:pPr>
    </w:p>
    <w:tbl>
      <w:tblPr>
        <w:tblStyle w:val="TableGrid"/>
        <w:tblW w:w="13338" w:type="dxa"/>
        <w:tblLayout w:type="fixed"/>
        <w:tblLook w:val="04A0"/>
      </w:tblPr>
      <w:tblGrid>
        <w:gridCol w:w="562"/>
        <w:gridCol w:w="567"/>
        <w:gridCol w:w="2849"/>
        <w:gridCol w:w="540"/>
        <w:gridCol w:w="630"/>
        <w:gridCol w:w="2880"/>
        <w:gridCol w:w="3150"/>
        <w:gridCol w:w="2160"/>
      </w:tblGrid>
      <w:tr w:rsidR="00EA51FF" w:rsidRPr="00EB208D" w:rsidTr="00EA51FF">
        <w:tc>
          <w:tcPr>
            <w:tcW w:w="1129" w:type="dxa"/>
            <w:gridSpan w:val="2"/>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Календар</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Тема</w:t>
            </w:r>
          </w:p>
        </w:tc>
        <w:tc>
          <w:tcPr>
            <w:tcW w:w="1170" w:type="dxa"/>
            <w:gridSpan w:val="2"/>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Вид на урока</w:t>
            </w:r>
          </w:p>
        </w:tc>
        <w:tc>
          <w:tcPr>
            <w:tcW w:w="2880" w:type="dxa"/>
          </w:tcPr>
          <w:p w:rsidR="00EA51FF" w:rsidRPr="00EB208D" w:rsidRDefault="00EA51FF" w:rsidP="00B658C8">
            <w:pPr>
              <w:spacing w:line="240" w:lineRule="exact"/>
              <w:rPr>
                <w:rFonts w:ascii="Times New Roman" w:hAnsi="Times New Roman" w:cs="Times New Roman"/>
                <w:b/>
                <w:sz w:val="24"/>
                <w:szCs w:val="24"/>
              </w:rPr>
            </w:pPr>
            <w:r>
              <w:rPr>
                <w:rFonts w:ascii="Times New Roman" w:hAnsi="Times New Roman" w:cs="Times New Roman"/>
                <w:b/>
                <w:sz w:val="24"/>
                <w:szCs w:val="24"/>
              </w:rPr>
              <w:t>Очаквани р</w:t>
            </w:r>
            <w:r w:rsidRPr="00EB208D">
              <w:rPr>
                <w:rFonts w:ascii="Times New Roman" w:hAnsi="Times New Roman" w:cs="Times New Roman"/>
                <w:b/>
                <w:sz w:val="24"/>
                <w:szCs w:val="24"/>
              </w:rPr>
              <w:t>езултати</w:t>
            </w:r>
          </w:p>
        </w:tc>
        <w:tc>
          <w:tcPr>
            <w:tcW w:w="3150" w:type="dxa"/>
          </w:tcPr>
          <w:p w:rsidR="00EA51FF" w:rsidRPr="00EB208D" w:rsidRDefault="00EA51FF" w:rsidP="0037426C">
            <w:pPr>
              <w:spacing w:line="240" w:lineRule="exact"/>
              <w:rPr>
                <w:rFonts w:ascii="Times New Roman" w:hAnsi="Times New Roman" w:cs="Times New Roman"/>
                <w:b/>
                <w:sz w:val="24"/>
                <w:szCs w:val="24"/>
              </w:rPr>
            </w:pPr>
            <w:r>
              <w:rPr>
                <w:rFonts w:ascii="Times New Roman" w:hAnsi="Times New Roman" w:cs="Times New Roman"/>
                <w:b/>
                <w:sz w:val="24"/>
                <w:szCs w:val="24"/>
              </w:rPr>
              <w:t>Методи</w:t>
            </w:r>
          </w:p>
          <w:p w:rsidR="00EA51FF" w:rsidRPr="00EB208D" w:rsidRDefault="00EA51FF" w:rsidP="0037426C">
            <w:pPr>
              <w:spacing w:line="240" w:lineRule="exact"/>
              <w:rPr>
                <w:rFonts w:ascii="Times New Roman" w:hAnsi="Times New Roman" w:cs="Times New Roman"/>
                <w:b/>
                <w:sz w:val="24"/>
                <w:szCs w:val="24"/>
              </w:rPr>
            </w:pPr>
          </w:p>
        </w:tc>
        <w:tc>
          <w:tcPr>
            <w:tcW w:w="2160" w:type="dxa"/>
          </w:tcPr>
          <w:p w:rsidR="00EA51FF" w:rsidRPr="00EB208D" w:rsidRDefault="000F1A76" w:rsidP="000F1A76">
            <w:pPr>
              <w:spacing w:line="240" w:lineRule="exact"/>
              <w:rPr>
                <w:rFonts w:ascii="Times New Roman" w:hAnsi="Times New Roman" w:cs="Times New Roman"/>
                <w:b/>
                <w:sz w:val="24"/>
                <w:szCs w:val="24"/>
              </w:rPr>
            </w:pPr>
            <w:r>
              <w:rPr>
                <w:rFonts w:ascii="Times New Roman" w:hAnsi="Times New Roman" w:cs="Times New Roman"/>
                <w:b/>
                <w:sz w:val="24"/>
                <w:szCs w:val="24"/>
              </w:rPr>
              <w:t>Бележки</w:t>
            </w:r>
            <w:bookmarkStart w:id="0" w:name="_GoBack"/>
            <w:bookmarkEnd w:id="0"/>
          </w:p>
        </w:tc>
      </w:tr>
      <w:tr w:rsidR="00EA51FF" w:rsidRPr="00EB208D" w:rsidTr="00EA51FF">
        <w:tc>
          <w:tcPr>
            <w:tcW w:w="1129" w:type="dxa"/>
            <w:gridSpan w:val="2"/>
          </w:tcPr>
          <w:p w:rsidR="00EA51FF" w:rsidRPr="00EB208D" w:rsidRDefault="00EA51FF" w:rsidP="00B658C8">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w:t>
            </w:r>
          </w:p>
        </w:tc>
        <w:tc>
          <w:tcPr>
            <w:tcW w:w="2849" w:type="dxa"/>
          </w:tcPr>
          <w:p w:rsidR="00EA51FF" w:rsidRPr="00EB208D" w:rsidRDefault="00EA51FF" w:rsidP="00B658C8">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2</w:t>
            </w:r>
          </w:p>
        </w:tc>
        <w:tc>
          <w:tcPr>
            <w:tcW w:w="1170" w:type="dxa"/>
            <w:gridSpan w:val="2"/>
          </w:tcPr>
          <w:p w:rsidR="00EA51FF" w:rsidRPr="00EB208D" w:rsidRDefault="00EA51FF" w:rsidP="00B658C8">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3</w:t>
            </w:r>
          </w:p>
        </w:tc>
        <w:tc>
          <w:tcPr>
            <w:tcW w:w="2880" w:type="dxa"/>
          </w:tcPr>
          <w:p w:rsidR="00EA51FF" w:rsidRDefault="00EA51FF" w:rsidP="00B658C8">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4</w:t>
            </w:r>
          </w:p>
        </w:tc>
        <w:tc>
          <w:tcPr>
            <w:tcW w:w="3150" w:type="dxa"/>
          </w:tcPr>
          <w:p w:rsidR="00EA51FF" w:rsidRDefault="00EA51FF" w:rsidP="00B658C8">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5</w:t>
            </w:r>
          </w:p>
        </w:tc>
        <w:tc>
          <w:tcPr>
            <w:tcW w:w="2160" w:type="dxa"/>
          </w:tcPr>
          <w:p w:rsidR="00EA51FF" w:rsidRPr="00EB208D" w:rsidRDefault="00EA51FF" w:rsidP="00EA51FF">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6</w:t>
            </w:r>
          </w:p>
        </w:tc>
      </w:tr>
      <w:tr w:rsidR="00EA51FF" w:rsidRPr="007E0D24" w:rsidTr="00EA51FF">
        <w:tc>
          <w:tcPr>
            <w:tcW w:w="562" w:type="dxa"/>
          </w:tcPr>
          <w:p w:rsidR="00EA51FF" w:rsidRPr="00C61893" w:rsidRDefault="00EA51FF" w:rsidP="0037426C">
            <w:pPr>
              <w:spacing w:line="240" w:lineRule="exact"/>
              <w:rPr>
                <w:rFonts w:ascii="Times New Roman" w:hAnsi="Times New Roman" w:cs="Times New Roman"/>
                <w:b/>
                <w:sz w:val="24"/>
                <w:szCs w:val="24"/>
              </w:rPr>
            </w:pPr>
            <w:r w:rsidRPr="00C61893">
              <w:rPr>
                <w:rFonts w:ascii="Times New Roman" w:hAnsi="Times New Roman" w:cs="Times New Roman"/>
                <w:b/>
                <w:sz w:val="24"/>
                <w:szCs w:val="24"/>
              </w:rPr>
              <w:t>Седмица</w:t>
            </w:r>
          </w:p>
        </w:tc>
        <w:tc>
          <w:tcPr>
            <w:tcW w:w="567" w:type="dxa"/>
          </w:tcPr>
          <w:p w:rsidR="00EA51FF" w:rsidRPr="00C61893" w:rsidRDefault="00EA51FF" w:rsidP="0037426C">
            <w:pPr>
              <w:spacing w:line="240" w:lineRule="exact"/>
              <w:rPr>
                <w:rFonts w:ascii="Times New Roman" w:hAnsi="Times New Roman" w:cs="Times New Roman"/>
                <w:b/>
                <w:sz w:val="24"/>
                <w:szCs w:val="24"/>
              </w:rPr>
            </w:pPr>
            <w:r w:rsidRPr="00C61893">
              <w:rPr>
                <w:rFonts w:ascii="Times New Roman" w:hAnsi="Times New Roman" w:cs="Times New Roman"/>
                <w:b/>
                <w:sz w:val="24"/>
                <w:szCs w:val="24"/>
              </w:rPr>
              <w:t>Месец</w:t>
            </w:r>
          </w:p>
        </w:tc>
        <w:tc>
          <w:tcPr>
            <w:tcW w:w="2849" w:type="dxa"/>
          </w:tcPr>
          <w:p w:rsidR="00EA51FF" w:rsidRPr="007E0D24" w:rsidRDefault="00EA51FF" w:rsidP="0037426C">
            <w:pPr>
              <w:spacing w:line="240" w:lineRule="exact"/>
              <w:rPr>
                <w:rFonts w:ascii="Times New Roman" w:hAnsi="Times New Roman" w:cs="Times New Roman"/>
                <w:sz w:val="24"/>
                <w:szCs w:val="24"/>
              </w:rPr>
            </w:pPr>
          </w:p>
        </w:tc>
        <w:tc>
          <w:tcPr>
            <w:tcW w:w="540" w:type="dxa"/>
          </w:tcPr>
          <w:p w:rsidR="00EA51FF" w:rsidRPr="00C61893" w:rsidRDefault="00EA51FF" w:rsidP="0037426C">
            <w:pPr>
              <w:spacing w:line="240" w:lineRule="exact"/>
              <w:rPr>
                <w:rFonts w:ascii="Times New Roman" w:hAnsi="Times New Roman" w:cs="Times New Roman"/>
                <w:b/>
                <w:sz w:val="24"/>
                <w:szCs w:val="24"/>
              </w:rPr>
            </w:pPr>
            <w:r w:rsidRPr="00C61893">
              <w:rPr>
                <w:rFonts w:ascii="Times New Roman" w:hAnsi="Times New Roman" w:cs="Times New Roman"/>
                <w:b/>
                <w:sz w:val="24"/>
                <w:szCs w:val="24"/>
              </w:rPr>
              <w:t>НЗ</w:t>
            </w:r>
          </w:p>
        </w:tc>
        <w:tc>
          <w:tcPr>
            <w:tcW w:w="630" w:type="dxa"/>
          </w:tcPr>
          <w:p w:rsidR="00EA51FF" w:rsidRPr="00C61893" w:rsidRDefault="00EA51FF" w:rsidP="0037426C">
            <w:pPr>
              <w:spacing w:line="240" w:lineRule="exact"/>
              <w:rPr>
                <w:rFonts w:ascii="Times New Roman" w:hAnsi="Times New Roman" w:cs="Times New Roman"/>
                <w:b/>
                <w:sz w:val="24"/>
                <w:szCs w:val="24"/>
              </w:rPr>
            </w:pPr>
            <w:r w:rsidRPr="00C61893">
              <w:rPr>
                <w:rFonts w:ascii="Times New Roman" w:hAnsi="Times New Roman" w:cs="Times New Roman"/>
                <w:b/>
                <w:sz w:val="24"/>
                <w:szCs w:val="24"/>
              </w:rPr>
              <w:t>Друг</w:t>
            </w:r>
          </w:p>
        </w:tc>
        <w:tc>
          <w:tcPr>
            <w:tcW w:w="2880" w:type="dxa"/>
          </w:tcPr>
          <w:p w:rsidR="00EA51FF" w:rsidRPr="007E0D24" w:rsidRDefault="00EA51FF" w:rsidP="0037426C">
            <w:pPr>
              <w:spacing w:line="240" w:lineRule="exact"/>
              <w:rPr>
                <w:rFonts w:ascii="Times New Roman" w:hAnsi="Times New Roman" w:cs="Times New Roman"/>
                <w:sz w:val="24"/>
                <w:szCs w:val="24"/>
              </w:rPr>
            </w:pPr>
          </w:p>
        </w:tc>
        <w:tc>
          <w:tcPr>
            <w:tcW w:w="3150" w:type="dxa"/>
          </w:tcPr>
          <w:p w:rsidR="00EA51FF" w:rsidRPr="007E0D24" w:rsidRDefault="00EA51FF" w:rsidP="0037426C">
            <w:pPr>
              <w:spacing w:line="240" w:lineRule="exact"/>
              <w:rPr>
                <w:rFonts w:ascii="Times New Roman" w:hAnsi="Times New Roman" w:cs="Times New Roman"/>
                <w:sz w:val="24"/>
                <w:szCs w:val="24"/>
              </w:rPr>
            </w:pP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567" w:type="dxa"/>
          </w:tcPr>
          <w:p w:rsidR="00EA51FF"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IX</w:t>
            </w:r>
          </w:p>
          <w:p w:rsidR="00EA51FF" w:rsidRPr="000D591F" w:rsidRDefault="00EA51FF" w:rsidP="0037426C">
            <w:pPr>
              <w:spacing w:line="240" w:lineRule="exact"/>
              <w:rPr>
                <w:rFonts w:ascii="Times New Roman" w:hAnsi="Times New Roman" w:cs="Times New Roman"/>
                <w:sz w:val="24"/>
                <w:szCs w:val="24"/>
              </w:rPr>
            </w:pP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Наследството на древните цивилизации</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НП</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Pr="007E7A1C"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Преговор на изученото в 5. клас</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линия на времето.</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исторически личности и понятия по зададени белези.</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567" w:type="dxa"/>
          </w:tcPr>
          <w:p w:rsidR="00EA51FF"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IX</w:t>
            </w:r>
          </w:p>
          <w:p w:rsidR="00EA51FF" w:rsidRPr="00C86936" w:rsidRDefault="00EA51FF" w:rsidP="0037426C">
            <w:pPr>
              <w:spacing w:line="240" w:lineRule="exact"/>
              <w:rPr>
                <w:rFonts w:ascii="Times New Roman" w:hAnsi="Times New Roman" w:cs="Times New Roman"/>
                <w:sz w:val="24"/>
                <w:szCs w:val="24"/>
                <w:lang w:val="en-US"/>
              </w:rPr>
            </w:pP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Тест: входящо равнище</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К</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Проверка на знания и умения, формирани в 5. клас</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исторически източници, линия на времето, исторически понятия и личности.</w:t>
            </w:r>
          </w:p>
          <w:p w:rsidR="00EA51FF" w:rsidRPr="007E0D24" w:rsidRDefault="00EA51FF" w:rsidP="00B658C8">
            <w:pPr>
              <w:spacing w:line="240" w:lineRule="exact"/>
              <w:rPr>
                <w:rFonts w:ascii="Times New Roman" w:hAnsi="Times New Roman" w:cs="Times New Roman"/>
                <w:sz w:val="24"/>
                <w:szCs w:val="24"/>
              </w:rPr>
            </w:pPr>
            <w:r>
              <w:rPr>
                <w:rFonts w:ascii="Times New Roman" w:hAnsi="Times New Roman" w:cs="Times New Roman"/>
                <w:sz w:val="24"/>
                <w:szCs w:val="24"/>
              </w:rPr>
              <w:t>Тестови задачи за проверка на входящо равнище.</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567" w:type="dxa"/>
          </w:tcPr>
          <w:p w:rsidR="00EA51FF"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IX</w:t>
            </w:r>
          </w:p>
          <w:p w:rsidR="00EA51FF" w:rsidRPr="00C86936" w:rsidRDefault="00EA51FF" w:rsidP="0037426C">
            <w:pPr>
              <w:spacing w:line="240" w:lineRule="exact"/>
              <w:rPr>
                <w:rFonts w:ascii="Times New Roman" w:hAnsi="Times New Roman" w:cs="Times New Roman"/>
                <w:sz w:val="24"/>
                <w:szCs w:val="24"/>
                <w:lang w:val="en-US"/>
              </w:rPr>
            </w:pP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От гибелта на Рим до откриването на Америка</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F96164">
              <w:rPr>
                <w:rFonts w:ascii="Times New Roman" w:hAnsi="Times New Roman" w:cs="Times New Roman"/>
                <w:b/>
                <w:sz w:val="24"/>
                <w:szCs w:val="24"/>
              </w:rPr>
              <w:t>Използва</w:t>
            </w:r>
            <w:r>
              <w:rPr>
                <w:rFonts w:ascii="Times New Roman" w:hAnsi="Times New Roman" w:cs="Times New Roman"/>
                <w:sz w:val="24"/>
                <w:szCs w:val="24"/>
              </w:rPr>
              <w:t xml:space="preserve"> хронологични и пространствени ориентири при определяне на епохата на европейското и българското Средновековие.</w:t>
            </w:r>
          </w:p>
          <w:p w:rsidR="00EA51FF" w:rsidRPr="00F96164" w:rsidRDefault="00EA51FF" w:rsidP="0037426C">
            <w:pPr>
              <w:spacing w:line="240" w:lineRule="exact"/>
              <w:rPr>
                <w:rFonts w:ascii="Times New Roman" w:hAnsi="Times New Roman" w:cs="Times New Roman"/>
                <w:sz w:val="24"/>
                <w:szCs w:val="24"/>
              </w:rPr>
            </w:pPr>
            <w:r w:rsidRPr="0040490B">
              <w:rPr>
                <w:rFonts w:ascii="Times New Roman" w:hAnsi="Times New Roman" w:cs="Times New Roman"/>
                <w:b/>
                <w:sz w:val="24"/>
                <w:szCs w:val="24"/>
              </w:rPr>
              <w:t>Разпознава</w:t>
            </w:r>
            <w:r>
              <w:rPr>
                <w:rFonts w:ascii="Times New Roman" w:hAnsi="Times New Roman" w:cs="Times New Roman"/>
                <w:sz w:val="24"/>
                <w:szCs w:val="24"/>
              </w:rPr>
              <w:t xml:space="preserve"> основни черти на епохата на Средновековието.</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линия на времето и историческа карта.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Примери за изучени събития от средновековната история на България.</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основни черти на Средновековната епоха.</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0D591F" w:rsidRDefault="00EA51FF" w:rsidP="0037426C">
            <w:pPr>
              <w:spacing w:line="240" w:lineRule="exact"/>
              <w:rPr>
                <w:rFonts w:ascii="Times New Roman" w:hAnsi="Times New Roman" w:cs="Times New Roman"/>
                <w:sz w:val="24"/>
                <w:szCs w:val="24"/>
                <w:lang w:val="en-US"/>
              </w:rPr>
            </w:pPr>
            <w:r w:rsidRPr="000D591F">
              <w:rPr>
                <w:rFonts w:ascii="Times New Roman" w:hAnsi="Times New Roman" w:cs="Times New Roman"/>
                <w:sz w:val="24"/>
                <w:szCs w:val="24"/>
                <w:lang w:val="en-US"/>
              </w:rPr>
              <w:t>3</w:t>
            </w:r>
          </w:p>
        </w:tc>
        <w:tc>
          <w:tcPr>
            <w:tcW w:w="567" w:type="dxa"/>
          </w:tcPr>
          <w:p w:rsidR="00EA51FF" w:rsidRPr="000D591F" w:rsidRDefault="00EA51FF" w:rsidP="0037426C">
            <w:pPr>
              <w:spacing w:line="240" w:lineRule="exact"/>
              <w:rPr>
                <w:rFonts w:ascii="Times New Roman" w:hAnsi="Times New Roman" w:cs="Times New Roman"/>
                <w:sz w:val="24"/>
                <w:szCs w:val="24"/>
                <w:lang w:val="en-US"/>
              </w:rPr>
            </w:pPr>
            <w:r w:rsidRPr="000D591F">
              <w:rPr>
                <w:rFonts w:ascii="Times New Roman" w:hAnsi="Times New Roman" w:cs="Times New Roman"/>
                <w:sz w:val="24"/>
                <w:szCs w:val="24"/>
                <w:lang w:val="en-US"/>
              </w:rPr>
              <w:t>X</w:t>
            </w:r>
          </w:p>
          <w:p w:rsidR="00EA51FF" w:rsidRPr="000D591F" w:rsidRDefault="00EA51FF" w:rsidP="0037426C">
            <w:pPr>
              <w:spacing w:line="240" w:lineRule="exact"/>
              <w:rPr>
                <w:rFonts w:ascii="Times New Roman" w:hAnsi="Times New Roman" w:cs="Times New Roman"/>
                <w:sz w:val="24"/>
                <w:szCs w:val="24"/>
                <w:lang w:val="en-US"/>
              </w:rPr>
            </w:pPr>
          </w:p>
        </w:tc>
        <w:tc>
          <w:tcPr>
            <w:tcW w:w="2849" w:type="dxa"/>
          </w:tcPr>
          <w:p w:rsidR="00EA51FF" w:rsidRPr="000D591F" w:rsidRDefault="00EA51FF" w:rsidP="0037426C">
            <w:pPr>
              <w:spacing w:line="240" w:lineRule="exact"/>
              <w:rPr>
                <w:rFonts w:ascii="Times New Roman" w:hAnsi="Times New Roman" w:cs="Times New Roman"/>
                <w:b/>
                <w:sz w:val="24"/>
                <w:szCs w:val="24"/>
              </w:rPr>
            </w:pPr>
            <w:r w:rsidRPr="000D591F">
              <w:rPr>
                <w:rFonts w:ascii="Times New Roman" w:hAnsi="Times New Roman" w:cs="Times New Roman"/>
                <w:b/>
                <w:sz w:val="24"/>
                <w:szCs w:val="24"/>
              </w:rPr>
              <w:t>Хронологични граници и източници на средновековната епоха</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У</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lang w:val="en-US"/>
              </w:rPr>
            </w:pPr>
            <w:r w:rsidRPr="00F96164">
              <w:rPr>
                <w:rFonts w:ascii="Times New Roman" w:hAnsi="Times New Roman" w:cs="Times New Roman"/>
                <w:b/>
                <w:sz w:val="24"/>
                <w:szCs w:val="24"/>
              </w:rPr>
              <w:t>Използва</w:t>
            </w:r>
            <w:r>
              <w:rPr>
                <w:rFonts w:ascii="Times New Roman" w:hAnsi="Times New Roman" w:cs="Times New Roman"/>
                <w:sz w:val="24"/>
                <w:szCs w:val="24"/>
              </w:rPr>
              <w:t xml:space="preserve"> хронологични и пространствени ориентири при описание на исторически събития.</w:t>
            </w:r>
          </w:p>
          <w:p w:rsidR="00EA51FF" w:rsidRPr="008346F3"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изображения.</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линия на времето.</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Свързване на изображения с исторически събития и периоди.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Съставяне на кратък писмен текст.</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3</w:t>
            </w:r>
          </w:p>
        </w:tc>
        <w:tc>
          <w:tcPr>
            <w:tcW w:w="567" w:type="dxa"/>
          </w:tcPr>
          <w:p w:rsidR="00EA51FF"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w:t>
            </w:r>
          </w:p>
          <w:p w:rsidR="00EA51FF" w:rsidRPr="00C86936" w:rsidRDefault="00EA51FF" w:rsidP="0037426C">
            <w:pPr>
              <w:spacing w:line="240" w:lineRule="exact"/>
              <w:rPr>
                <w:rFonts w:ascii="Times New Roman" w:hAnsi="Times New Roman" w:cs="Times New Roman"/>
                <w:sz w:val="24"/>
                <w:szCs w:val="24"/>
                <w:lang w:val="en-US"/>
              </w:rPr>
            </w:pP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 xml:space="preserve">Великото преселение на народите </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 xml:space="preserve">Определя </w:t>
            </w:r>
            <w:r>
              <w:rPr>
                <w:rFonts w:ascii="Times New Roman" w:hAnsi="Times New Roman" w:cs="Times New Roman"/>
                <w:sz w:val="24"/>
                <w:szCs w:val="24"/>
              </w:rPr>
              <w:t>причини и последици от Великото преселение на народите.</w:t>
            </w:r>
          </w:p>
          <w:p w:rsidR="00EA51FF" w:rsidRPr="007E0D24" w:rsidRDefault="00EA51FF" w:rsidP="0037426C">
            <w:pPr>
              <w:spacing w:line="240" w:lineRule="exact"/>
              <w:rPr>
                <w:rFonts w:ascii="Times New Roman" w:hAnsi="Times New Roman" w:cs="Times New Roman"/>
                <w:sz w:val="24"/>
                <w:szCs w:val="24"/>
              </w:rPr>
            </w:pPr>
            <w:r w:rsidRPr="00C67915">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по зададени показатели за исторически събития чрез ИКТ.</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Извличане на информация от различни исторически източници.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понятия по зададени белези.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Разграничаване на причини и последици за историческо събитие.</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4</w:t>
            </w:r>
          </w:p>
        </w:tc>
        <w:tc>
          <w:tcPr>
            <w:tcW w:w="567"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Х</w:t>
            </w:r>
          </w:p>
          <w:p w:rsidR="00EA51FF" w:rsidRPr="00C86936" w:rsidRDefault="00EA51FF" w:rsidP="0037426C">
            <w:pPr>
              <w:spacing w:line="240" w:lineRule="exact"/>
              <w:rPr>
                <w:rFonts w:ascii="Times New Roman" w:hAnsi="Times New Roman" w:cs="Times New Roman"/>
                <w:sz w:val="24"/>
                <w:szCs w:val="24"/>
                <w:lang w:val="en-US"/>
              </w:rPr>
            </w:pP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Империята на Новия Рим - Византия</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Използва</w:t>
            </w:r>
            <w:r>
              <w:rPr>
                <w:rFonts w:ascii="Times New Roman" w:hAnsi="Times New Roman" w:cs="Times New Roman"/>
                <w:sz w:val="24"/>
                <w:szCs w:val="24"/>
              </w:rPr>
              <w:t xml:space="preserve"> пространствени ориентири при локализирането на Византия.</w:t>
            </w:r>
          </w:p>
          <w:p w:rsidR="00EA51FF"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Описва</w:t>
            </w:r>
            <w:r>
              <w:rPr>
                <w:rFonts w:ascii="Times New Roman" w:hAnsi="Times New Roman" w:cs="Times New Roman"/>
                <w:sz w:val="24"/>
                <w:szCs w:val="24"/>
              </w:rPr>
              <w:t xml:space="preserve"> формата на държавно управление на Византия.</w:t>
            </w:r>
          </w:p>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средновековните държави. </w:t>
            </w:r>
          </w:p>
          <w:p w:rsidR="00EA51FF"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Описва</w:t>
            </w:r>
            <w:r>
              <w:rPr>
                <w:rFonts w:ascii="Times New Roman" w:hAnsi="Times New Roman" w:cs="Times New Roman"/>
                <w:sz w:val="24"/>
                <w:szCs w:val="24"/>
              </w:rPr>
              <w:t xml:space="preserve"> исторически личности по зададени показатели – Юстиниан </w:t>
            </w:r>
            <w:r>
              <w:rPr>
                <w:rFonts w:ascii="Times New Roman" w:hAnsi="Times New Roman" w:cs="Times New Roman"/>
                <w:sz w:val="24"/>
                <w:szCs w:val="24"/>
                <w:lang w:val="en-US"/>
              </w:rPr>
              <w:t>I</w:t>
            </w:r>
            <w:r>
              <w:rPr>
                <w:rFonts w:ascii="Times New Roman" w:hAnsi="Times New Roman" w:cs="Times New Roman"/>
                <w:sz w:val="24"/>
                <w:szCs w:val="24"/>
              </w:rPr>
              <w:t>.</w:t>
            </w:r>
          </w:p>
          <w:p w:rsidR="00EA51FF" w:rsidRPr="00B733E6" w:rsidRDefault="00EA51FF" w:rsidP="0037426C">
            <w:pPr>
              <w:spacing w:line="240" w:lineRule="exact"/>
              <w:rPr>
                <w:rFonts w:ascii="Times New Roman" w:hAnsi="Times New Roman" w:cs="Times New Roman"/>
                <w:sz w:val="24"/>
                <w:szCs w:val="24"/>
              </w:rPr>
            </w:pPr>
            <w:r w:rsidRPr="00C67915">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по зададени показатели за личности чрез ИКТ.</w:t>
            </w:r>
          </w:p>
        </w:tc>
        <w:tc>
          <w:tcPr>
            <w:tcW w:w="3150"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Формулиране на критерии за описание на формата на управление на Византия. Описание на историческа личност по зададени показатели – Юстиниан </w:t>
            </w:r>
            <w:r>
              <w:rPr>
                <w:rFonts w:ascii="Times New Roman" w:hAnsi="Times New Roman" w:cs="Times New Roman"/>
                <w:sz w:val="24"/>
                <w:szCs w:val="24"/>
                <w:lang w:val="en-US"/>
              </w:rPr>
              <w:t>I</w:t>
            </w:r>
            <w:r>
              <w:rPr>
                <w:rFonts w:ascii="Times New Roman" w:hAnsi="Times New Roman" w:cs="Times New Roman"/>
                <w:sz w:val="24"/>
                <w:szCs w:val="24"/>
              </w:rPr>
              <w:t>. 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4</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rPr>
              <w:t>Х</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Франкската държава и империя</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Използва</w:t>
            </w:r>
            <w:r>
              <w:rPr>
                <w:rFonts w:ascii="Times New Roman" w:hAnsi="Times New Roman" w:cs="Times New Roman"/>
                <w:sz w:val="24"/>
                <w:szCs w:val="24"/>
              </w:rPr>
              <w:t xml:space="preserve"> пространствени ориентири при локализирането на франкската държава.</w:t>
            </w:r>
          </w:p>
          <w:p w:rsidR="00EA51FF"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Открива</w:t>
            </w:r>
            <w:r>
              <w:rPr>
                <w:rFonts w:ascii="Times New Roman" w:hAnsi="Times New Roman" w:cs="Times New Roman"/>
                <w:sz w:val="24"/>
                <w:szCs w:val="24"/>
              </w:rPr>
              <w:t xml:space="preserve"> причини и последици от създаването на </w:t>
            </w:r>
            <w:r>
              <w:rPr>
                <w:rFonts w:ascii="Times New Roman" w:hAnsi="Times New Roman" w:cs="Times New Roman"/>
                <w:sz w:val="24"/>
                <w:szCs w:val="24"/>
              </w:rPr>
              <w:lastRenderedPageBreak/>
              <w:t>средновековните държави.</w:t>
            </w:r>
          </w:p>
          <w:p w:rsidR="00EA51FF"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Описва</w:t>
            </w:r>
            <w:r>
              <w:rPr>
                <w:rFonts w:ascii="Times New Roman" w:hAnsi="Times New Roman" w:cs="Times New Roman"/>
                <w:sz w:val="24"/>
                <w:szCs w:val="24"/>
              </w:rPr>
              <w:t xml:space="preserve"> формата на държавно управление на франкската държава. </w:t>
            </w:r>
          </w:p>
          <w:p w:rsidR="00EA51FF" w:rsidRPr="008D5A8B"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Познава</w:t>
            </w:r>
            <w:r>
              <w:rPr>
                <w:rFonts w:ascii="Times New Roman" w:hAnsi="Times New Roman" w:cs="Times New Roman"/>
                <w:sz w:val="24"/>
                <w:szCs w:val="24"/>
              </w:rPr>
              <w:t xml:space="preserve"> най-значимите военни конфликти през периода </w:t>
            </w:r>
            <w:r>
              <w:rPr>
                <w:rFonts w:ascii="Times New Roman" w:hAnsi="Times New Roman" w:cs="Times New Roman"/>
                <w:sz w:val="24"/>
                <w:szCs w:val="24"/>
                <w:lang w:val="en-US"/>
              </w:rPr>
              <w:t xml:space="preserve">V </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XI </w:t>
            </w:r>
            <w:r>
              <w:rPr>
                <w:rFonts w:ascii="Times New Roman" w:hAnsi="Times New Roman" w:cs="Times New Roman"/>
                <w:sz w:val="24"/>
                <w:szCs w:val="24"/>
              </w:rPr>
              <w:t>в.</w:t>
            </w:r>
          </w:p>
          <w:p w:rsidR="00EA51FF" w:rsidRPr="00B733E6" w:rsidRDefault="00EA51FF" w:rsidP="0037426C">
            <w:pPr>
              <w:spacing w:line="240" w:lineRule="exact"/>
              <w:rPr>
                <w:rFonts w:ascii="Times New Roman" w:hAnsi="Times New Roman" w:cs="Times New Roman"/>
                <w:sz w:val="24"/>
                <w:szCs w:val="24"/>
                <w:lang w:val="en-US"/>
              </w:rPr>
            </w:pPr>
            <w:r w:rsidRPr="00B733E6">
              <w:rPr>
                <w:rFonts w:ascii="Times New Roman" w:hAnsi="Times New Roman" w:cs="Times New Roman"/>
                <w:b/>
                <w:sz w:val="24"/>
                <w:szCs w:val="24"/>
              </w:rPr>
              <w:t>Описва</w:t>
            </w:r>
            <w:r>
              <w:rPr>
                <w:rFonts w:ascii="Times New Roman" w:hAnsi="Times New Roman" w:cs="Times New Roman"/>
                <w:sz w:val="24"/>
                <w:szCs w:val="24"/>
              </w:rPr>
              <w:t xml:space="preserve"> исторически личности по зададени показатели – Карл Велики.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Отриване на причините и последиците от създаването на франкската държава. Сравняване на формата на управление на Византия и франкската държава. Описание на историческа личност по зададени </w:t>
            </w:r>
            <w:r>
              <w:rPr>
                <w:rFonts w:ascii="Times New Roman" w:hAnsi="Times New Roman" w:cs="Times New Roman"/>
                <w:sz w:val="24"/>
                <w:szCs w:val="24"/>
              </w:rPr>
              <w:lastRenderedPageBreak/>
              <w:t>показатели – Карл Велики.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5</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rPr>
              <w:t>Х</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Арабският халифат</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Използва</w:t>
            </w:r>
            <w:r>
              <w:rPr>
                <w:rFonts w:ascii="Times New Roman" w:hAnsi="Times New Roman" w:cs="Times New Roman"/>
                <w:sz w:val="24"/>
                <w:szCs w:val="24"/>
              </w:rPr>
              <w:t xml:space="preserve"> пространствени ориентири при локализирането на Арабския халифат.</w:t>
            </w:r>
          </w:p>
          <w:p w:rsidR="00EA51FF"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Открива</w:t>
            </w:r>
            <w:r>
              <w:rPr>
                <w:rFonts w:ascii="Times New Roman" w:hAnsi="Times New Roman" w:cs="Times New Roman"/>
                <w:sz w:val="24"/>
                <w:szCs w:val="24"/>
              </w:rPr>
              <w:t xml:space="preserve"> причини и последици от създаването на средновековните държави.</w:t>
            </w:r>
          </w:p>
          <w:p w:rsidR="00EA51FF"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Описва</w:t>
            </w:r>
            <w:r>
              <w:rPr>
                <w:rFonts w:ascii="Times New Roman" w:hAnsi="Times New Roman" w:cs="Times New Roman"/>
                <w:sz w:val="24"/>
                <w:szCs w:val="24"/>
              </w:rPr>
              <w:t xml:space="preserve"> формата на държавно управление на Арабския халифат. </w:t>
            </w:r>
          </w:p>
          <w:p w:rsidR="00EA51FF" w:rsidRPr="007E0D24"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Познава</w:t>
            </w:r>
            <w:r>
              <w:rPr>
                <w:rFonts w:ascii="Times New Roman" w:hAnsi="Times New Roman" w:cs="Times New Roman"/>
                <w:sz w:val="24"/>
                <w:szCs w:val="24"/>
              </w:rPr>
              <w:t xml:space="preserve"> най-значимите военни конфликти през периода </w:t>
            </w:r>
            <w:r>
              <w:rPr>
                <w:rFonts w:ascii="Times New Roman" w:hAnsi="Times New Roman" w:cs="Times New Roman"/>
                <w:sz w:val="24"/>
                <w:szCs w:val="24"/>
                <w:lang w:val="en-US"/>
              </w:rPr>
              <w:t>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XI </w:t>
            </w:r>
            <w:r>
              <w:rPr>
                <w:rFonts w:ascii="Times New Roman" w:hAnsi="Times New Roman" w:cs="Times New Roman"/>
                <w:sz w:val="24"/>
                <w:szCs w:val="24"/>
              </w:rPr>
              <w:t>в.</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Отриване на причините и последиците от създаването на Арабския халифат.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Сравняване на географското положение и стратегически предимства на Византия, Франкската империя и Арабския халифат.</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Характеризиране на отношенията между Византия и Арабския халифат; между Франкската империя и Арабския халифат.</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5</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rPr>
              <w:t>Х</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Средновековните държави (</w:t>
            </w:r>
            <w:r w:rsidRPr="00EB208D">
              <w:rPr>
                <w:rFonts w:ascii="Times New Roman" w:hAnsi="Times New Roman" w:cs="Times New Roman"/>
                <w:b/>
                <w:sz w:val="24"/>
                <w:szCs w:val="24"/>
                <w:lang w:val="en-US"/>
              </w:rPr>
              <w:t>V</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XI</w:t>
            </w:r>
            <w:r w:rsidRPr="00EB208D">
              <w:rPr>
                <w:rFonts w:ascii="Times New Roman" w:hAnsi="Times New Roman" w:cs="Times New Roman"/>
                <w:b/>
                <w:sz w:val="24"/>
                <w:szCs w:val="24"/>
              </w:rPr>
              <w:t xml:space="preserve"> в.)</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У</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Открива</w:t>
            </w:r>
            <w:r>
              <w:rPr>
                <w:rFonts w:ascii="Times New Roman" w:hAnsi="Times New Roman" w:cs="Times New Roman"/>
                <w:sz w:val="24"/>
                <w:szCs w:val="24"/>
              </w:rPr>
              <w:t xml:space="preserve"> причини и последици от създаването на средновековните държави.</w:t>
            </w:r>
          </w:p>
          <w:p w:rsidR="00EA51FF" w:rsidRDefault="00EA51FF" w:rsidP="0037426C">
            <w:pPr>
              <w:spacing w:line="240" w:lineRule="exact"/>
              <w:rPr>
                <w:rFonts w:ascii="Times New Roman" w:hAnsi="Times New Roman" w:cs="Times New Roman"/>
                <w:sz w:val="24"/>
                <w:szCs w:val="24"/>
              </w:rPr>
            </w:pPr>
            <w:r w:rsidRPr="004D6C7F">
              <w:rPr>
                <w:rFonts w:ascii="Times New Roman" w:hAnsi="Times New Roman" w:cs="Times New Roman"/>
                <w:b/>
                <w:sz w:val="24"/>
                <w:szCs w:val="24"/>
              </w:rPr>
              <w:t>Описва</w:t>
            </w:r>
            <w:r>
              <w:rPr>
                <w:rFonts w:ascii="Times New Roman" w:hAnsi="Times New Roman" w:cs="Times New Roman"/>
                <w:sz w:val="24"/>
                <w:szCs w:val="24"/>
              </w:rPr>
              <w:t xml:space="preserve"> и </w:t>
            </w:r>
            <w:r w:rsidRPr="004D6C7F">
              <w:rPr>
                <w:rFonts w:ascii="Times New Roman" w:hAnsi="Times New Roman" w:cs="Times New Roman"/>
                <w:b/>
                <w:sz w:val="24"/>
                <w:szCs w:val="24"/>
              </w:rPr>
              <w:t>обяснява</w:t>
            </w:r>
            <w:r>
              <w:rPr>
                <w:rFonts w:ascii="Times New Roman" w:hAnsi="Times New Roman" w:cs="Times New Roman"/>
                <w:sz w:val="24"/>
                <w:szCs w:val="24"/>
              </w:rPr>
              <w:t xml:space="preserve"> политически промени по зададени показатели.</w:t>
            </w:r>
          </w:p>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w:t>
            </w:r>
            <w:r>
              <w:rPr>
                <w:rFonts w:ascii="Times New Roman" w:hAnsi="Times New Roman" w:cs="Times New Roman"/>
                <w:sz w:val="24"/>
                <w:szCs w:val="24"/>
              </w:rPr>
              <w:lastRenderedPageBreak/>
              <w:t xml:space="preserve">карти и изображения. </w:t>
            </w:r>
          </w:p>
          <w:p w:rsidR="00EA51FF"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Описва</w:t>
            </w:r>
            <w:r>
              <w:rPr>
                <w:rFonts w:ascii="Times New Roman" w:hAnsi="Times New Roman" w:cs="Times New Roman"/>
                <w:sz w:val="24"/>
                <w:szCs w:val="24"/>
              </w:rPr>
              <w:t xml:space="preserve"> живота на исторически личности по зададени показатели. </w:t>
            </w:r>
          </w:p>
          <w:p w:rsidR="00EA51FF" w:rsidRPr="007E0D24" w:rsidRDefault="00EA51FF" w:rsidP="0037426C">
            <w:pPr>
              <w:spacing w:line="240" w:lineRule="exact"/>
              <w:rPr>
                <w:rFonts w:ascii="Times New Roman" w:hAnsi="Times New Roman" w:cs="Times New Roman"/>
                <w:sz w:val="24"/>
                <w:szCs w:val="24"/>
              </w:rPr>
            </w:pPr>
            <w:r w:rsidRPr="00E512BC">
              <w:rPr>
                <w:rFonts w:ascii="Times New Roman" w:hAnsi="Times New Roman" w:cs="Times New Roman"/>
                <w:b/>
                <w:sz w:val="24"/>
                <w:szCs w:val="24"/>
              </w:rPr>
              <w:t>Създава</w:t>
            </w:r>
            <w:r>
              <w:rPr>
                <w:rFonts w:ascii="Times New Roman" w:hAnsi="Times New Roman" w:cs="Times New Roman"/>
                <w:sz w:val="24"/>
                <w:szCs w:val="24"/>
              </w:rPr>
              <w:t xml:space="preserve"> кратък писмен отговор на исторически въпрос със зададени опори.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Работа с историческа карта – съпоставяне на географско положение и граници на средновековни държави.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Създаване на исторически портрет на владетел.</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Попълване на сравнителна таблица за Византия, франкската държава и </w:t>
            </w:r>
            <w:r>
              <w:rPr>
                <w:rFonts w:ascii="Times New Roman" w:hAnsi="Times New Roman" w:cs="Times New Roman"/>
                <w:sz w:val="24"/>
                <w:szCs w:val="24"/>
              </w:rPr>
              <w:lastRenderedPageBreak/>
              <w:t>Арабския халифат.</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6</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rPr>
              <w:t>Х</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Славянският свят</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Открива</w:t>
            </w:r>
            <w:r>
              <w:rPr>
                <w:rFonts w:ascii="Times New Roman" w:hAnsi="Times New Roman" w:cs="Times New Roman"/>
                <w:sz w:val="24"/>
                <w:szCs w:val="24"/>
              </w:rPr>
              <w:t xml:space="preserve"> причини и последици от създаването на средновековните държави.</w:t>
            </w:r>
          </w:p>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средновековните държави. </w:t>
            </w:r>
          </w:p>
          <w:p w:rsidR="00EA51FF" w:rsidRDefault="00EA51FF" w:rsidP="0037426C">
            <w:pPr>
              <w:spacing w:line="240" w:lineRule="exact"/>
              <w:rPr>
                <w:rFonts w:ascii="Times New Roman" w:hAnsi="Times New Roman" w:cs="Times New Roman"/>
                <w:sz w:val="24"/>
                <w:szCs w:val="24"/>
              </w:rPr>
            </w:pPr>
            <w:r w:rsidRPr="00622BFA">
              <w:rPr>
                <w:rFonts w:ascii="Times New Roman" w:hAnsi="Times New Roman" w:cs="Times New Roman"/>
                <w:b/>
                <w:sz w:val="24"/>
                <w:szCs w:val="24"/>
              </w:rPr>
              <w:t>Дава примери</w:t>
            </w:r>
            <w:r>
              <w:rPr>
                <w:rFonts w:ascii="Times New Roman" w:hAnsi="Times New Roman" w:cs="Times New Roman"/>
                <w:sz w:val="24"/>
                <w:szCs w:val="24"/>
              </w:rPr>
              <w:t xml:space="preserve"> за успехи на средновековната дипломация от периода.</w:t>
            </w:r>
          </w:p>
          <w:p w:rsidR="00EA51FF" w:rsidRPr="007E0D24" w:rsidRDefault="00EA51FF" w:rsidP="0037426C">
            <w:pPr>
              <w:spacing w:line="240" w:lineRule="exact"/>
              <w:rPr>
                <w:rFonts w:ascii="Times New Roman" w:hAnsi="Times New Roman" w:cs="Times New Roman"/>
                <w:sz w:val="24"/>
                <w:szCs w:val="24"/>
              </w:rPr>
            </w:pPr>
            <w:r w:rsidRPr="00C67915">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по зададени показатели за исторически процеси чрез ИКТ.</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Формулиране на причини и последици от създаването на славянските държави в Европа.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Откриване на прилики и разлики между тях.</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историческа карта – сравняване на географско положение и предимства.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Оценяване на самостоятелното учене.</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6</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rPr>
              <w:t>Х</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Създаване и укрепване на българската държава</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Използва</w:t>
            </w:r>
            <w:r>
              <w:rPr>
                <w:rFonts w:ascii="Times New Roman" w:hAnsi="Times New Roman" w:cs="Times New Roman"/>
                <w:sz w:val="24"/>
                <w:szCs w:val="24"/>
              </w:rPr>
              <w:t xml:space="preserve"> пространствени ориентири при локализирането на България.</w:t>
            </w:r>
          </w:p>
          <w:p w:rsidR="00EA51FF"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Открива</w:t>
            </w:r>
            <w:r>
              <w:rPr>
                <w:rFonts w:ascii="Times New Roman" w:hAnsi="Times New Roman" w:cs="Times New Roman"/>
                <w:sz w:val="24"/>
                <w:szCs w:val="24"/>
              </w:rPr>
              <w:t xml:space="preserve"> причини и последици от създаването на средновековните държави.</w:t>
            </w:r>
          </w:p>
          <w:p w:rsidR="00EA51FF"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Описва</w:t>
            </w:r>
            <w:r>
              <w:rPr>
                <w:rFonts w:ascii="Times New Roman" w:hAnsi="Times New Roman" w:cs="Times New Roman"/>
                <w:sz w:val="24"/>
                <w:szCs w:val="24"/>
              </w:rPr>
              <w:t xml:space="preserve"> формата на държавно управление на България. </w:t>
            </w:r>
          </w:p>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w:t>
            </w:r>
            <w:r>
              <w:rPr>
                <w:rFonts w:ascii="Times New Roman" w:hAnsi="Times New Roman" w:cs="Times New Roman"/>
                <w:sz w:val="24"/>
                <w:szCs w:val="24"/>
              </w:rPr>
              <w:lastRenderedPageBreak/>
              <w:t xml:space="preserve">различни източници за развитието на средновековните държави. </w:t>
            </w:r>
          </w:p>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Познава</w:t>
            </w:r>
            <w:r>
              <w:rPr>
                <w:rFonts w:ascii="Times New Roman" w:hAnsi="Times New Roman" w:cs="Times New Roman"/>
                <w:sz w:val="24"/>
                <w:szCs w:val="24"/>
              </w:rPr>
              <w:t xml:space="preserve"> най-значимите военни конфликти през периода </w:t>
            </w:r>
            <w:r>
              <w:rPr>
                <w:rFonts w:ascii="Times New Roman" w:hAnsi="Times New Roman" w:cs="Times New Roman"/>
                <w:sz w:val="24"/>
                <w:szCs w:val="24"/>
                <w:lang w:val="en-US"/>
              </w:rPr>
              <w:t>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XI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b/>
                <w:sz w:val="24"/>
                <w:szCs w:val="24"/>
              </w:rPr>
            </w:pPr>
            <w:r w:rsidRPr="00B733E6">
              <w:rPr>
                <w:rFonts w:ascii="Times New Roman" w:hAnsi="Times New Roman" w:cs="Times New Roman"/>
                <w:b/>
                <w:sz w:val="24"/>
                <w:szCs w:val="24"/>
              </w:rPr>
              <w:t>Описва</w:t>
            </w:r>
            <w:r>
              <w:rPr>
                <w:rFonts w:ascii="Times New Roman" w:hAnsi="Times New Roman" w:cs="Times New Roman"/>
                <w:sz w:val="24"/>
                <w:szCs w:val="24"/>
              </w:rPr>
              <w:t xml:space="preserve"> исторически личности по зададени показатели – Аспарух и Тервел.</w:t>
            </w:r>
            <w:r w:rsidRPr="0043430D">
              <w:rPr>
                <w:rFonts w:ascii="Times New Roman" w:hAnsi="Times New Roman" w:cs="Times New Roman"/>
                <w:b/>
                <w:sz w:val="24"/>
                <w:szCs w:val="24"/>
              </w:rPr>
              <w:t xml:space="preserve"> </w:t>
            </w:r>
          </w:p>
          <w:p w:rsidR="00EA51FF" w:rsidRDefault="00EA51FF" w:rsidP="0037426C">
            <w:pPr>
              <w:spacing w:line="240" w:lineRule="exact"/>
              <w:rPr>
                <w:rFonts w:ascii="Times New Roman" w:hAnsi="Times New Roman" w:cs="Times New Roman"/>
                <w:b/>
                <w:sz w:val="24"/>
                <w:szCs w:val="24"/>
              </w:rPr>
            </w:pPr>
            <w:r w:rsidRPr="00C67915">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по зададени показатели за исторически събития и процеси чрез ИКТ.</w:t>
            </w:r>
          </w:p>
          <w:p w:rsidR="00EA51FF" w:rsidRPr="007E0D24" w:rsidRDefault="00EA51FF" w:rsidP="0037426C">
            <w:pPr>
              <w:spacing w:line="240" w:lineRule="exact"/>
              <w:rPr>
                <w:rFonts w:ascii="Times New Roman" w:hAnsi="Times New Roman" w:cs="Times New Roman"/>
                <w:sz w:val="24"/>
                <w:szCs w:val="24"/>
              </w:rPr>
            </w:pPr>
            <w:r w:rsidRPr="0043430D">
              <w:rPr>
                <w:rFonts w:ascii="Times New Roman" w:hAnsi="Times New Roman" w:cs="Times New Roman"/>
                <w:b/>
                <w:sz w:val="24"/>
                <w:szCs w:val="24"/>
              </w:rPr>
              <w:t>Разпознава</w:t>
            </w:r>
            <w:r>
              <w:rPr>
                <w:rFonts w:ascii="Times New Roman" w:hAnsi="Times New Roman" w:cs="Times New Roman"/>
                <w:sz w:val="24"/>
                <w:szCs w:val="24"/>
              </w:rPr>
              <w:t xml:space="preserve"> паметници от епохата с национално значение: Мадарския конник.</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Формулиране на причини за създаване на българската държава.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Използване на пространствени ориентири за характеризиране на географското положение на Старата Велика България и Дунавска България.</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историческа личност по зададени показатели – хан Аспарух и хан Тервел.</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Изработване на </w:t>
            </w:r>
            <w:r>
              <w:rPr>
                <w:rFonts w:ascii="Times New Roman" w:hAnsi="Times New Roman" w:cs="Times New Roman"/>
                <w:sz w:val="24"/>
                <w:szCs w:val="24"/>
              </w:rPr>
              <w:lastRenderedPageBreak/>
              <w:t>презентация.</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Оценяване на самостоятелното учене.</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7</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Силата на българските ханове</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средновековните държави. </w:t>
            </w:r>
          </w:p>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Познава</w:t>
            </w:r>
            <w:r>
              <w:rPr>
                <w:rFonts w:ascii="Times New Roman" w:hAnsi="Times New Roman" w:cs="Times New Roman"/>
                <w:sz w:val="24"/>
                <w:szCs w:val="24"/>
              </w:rPr>
              <w:t xml:space="preserve"> най-значимите военни конфликти през периода </w:t>
            </w:r>
            <w:r>
              <w:rPr>
                <w:rFonts w:ascii="Times New Roman" w:hAnsi="Times New Roman" w:cs="Times New Roman"/>
                <w:sz w:val="24"/>
                <w:szCs w:val="24"/>
                <w:lang w:val="en-US"/>
              </w:rPr>
              <w:t>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XI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sz w:val="24"/>
                <w:szCs w:val="24"/>
              </w:rPr>
            </w:pPr>
            <w:r w:rsidRPr="00622BFA">
              <w:rPr>
                <w:rFonts w:ascii="Times New Roman" w:hAnsi="Times New Roman" w:cs="Times New Roman"/>
                <w:b/>
                <w:sz w:val="24"/>
                <w:szCs w:val="24"/>
              </w:rPr>
              <w:t>Дава примери</w:t>
            </w:r>
            <w:r>
              <w:rPr>
                <w:rFonts w:ascii="Times New Roman" w:hAnsi="Times New Roman" w:cs="Times New Roman"/>
                <w:sz w:val="24"/>
                <w:szCs w:val="24"/>
              </w:rPr>
              <w:t xml:space="preserve"> за успехи на средновековната дипломация от периода.</w:t>
            </w:r>
          </w:p>
          <w:p w:rsidR="00EA51FF"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Описва</w:t>
            </w:r>
            <w:r>
              <w:rPr>
                <w:rFonts w:ascii="Times New Roman" w:hAnsi="Times New Roman" w:cs="Times New Roman"/>
                <w:sz w:val="24"/>
                <w:szCs w:val="24"/>
              </w:rPr>
              <w:t xml:space="preserve"> исторически личности по зададени показатели – Крум.</w:t>
            </w:r>
          </w:p>
          <w:p w:rsidR="00EA51FF" w:rsidRPr="007E0D24" w:rsidRDefault="00EA51FF" w:rsidP="0037426C">
            <w:pPr>
              <w:spacing w:line="240" w:lineRule="exact"/>
              <w:rPr>
                <w:rFonts w:ascii="Times New Roman" w:hAnsi="Times New Roman" w:cs="Times New Roman"/>
                <w:sz w:val="24"/>
                <w:szCs w:val="24"/>
              </w:rPr>
            </w:pPr>
            <w:r w:rsidRPr="00C67915">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по зададени показатели за исторически процеси чрез ИКТ.</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Сравняване на формата на управление на българската държава и Византия.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дипломатически успехи на българските владетели. Описание на битка по зададени опори.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Самостоятелно търсене на информация по зададени показатели.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7</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 xml:space="preserve">Българската държава: </w:t>
            </w:r>
            <w:r w:rsidRPr="00EB208D">
              <w:rPr>
                <w:rFonts w:ascii="Times New Roman" w:hAnsi="Times New Roman" w:cs="Times New Roman"/>
                <w:b/>
                <w:sz w:val="24"/>
                <w:szCs w:val="24"/>
              </w:rPr>
              <w:lastRenderedPageBreak/>
              <w:t>владетел, управление, институции (</w:t>
            </w:r>
            <w:r w:rsidRPr="00EB208D">
              <w:rPr>
                <w:rFonts w:ascii="Times New Roman" w:hAnsi="Times New Roman" w:cs="Times New Roman"/>
                <w:b/>
                <w:sz w:val="24"/>
                <w:szCs w:val="24"/>
                <w:lang w:val="en-US"/>
              </w:rPr>
              <w:t>VII</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XI</w:t>
            </w:r>
            <w:r w:rsidRPr="00EB208D">
              <w:rPr>
                <w:rFonts w:ascii="Times New Roman" w:hAnsi="Times New Roman" w:cs="Times New Roman"/>
                <w:b/>
                <w:sz w:val="24"/>
                <w:szCs w:val="24"/>
              </w:rPr>
              <w:t xml:space="preserve"> в.)</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У</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1 уч. Час</w:t>
            </w:r>
          </w:p>
        </w:tc>
        <w:tc>
          <w:tcPr>
            <w:tcW w:w="2880" w:type="dxa"/>
          </w:tcPr>
          <w:p w:rsidR="00EA51FF" w:rsidRDefault="00EA51FF" w:rsidP="0037426C">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Описва </w:t>
            </w:r>
            <w:r w:rsidRPr="00257C91">
              <w:rPr>
                <w:rFonts w:ascii="Times New Roman" w:hAnsi="Times New Roman" w:cs="Times New Roman"/>
                <w:sz w:val="24"/>
                <w:szCs w:val="24"/>
              </w:rPr>
              <w:t xml:space="preserve">живота на </w:t>
            </w:r>
            <w:r w:rsidRPr="00257C91">
              <w:rPr>
                <w:rFonts w:ascii="Times New Roman" w:hAnsi="Times New Roman" w:cs="Times New Roman"/>
                <w:sz w:val="24"/>
                <w:szCs w:val="24"/>
              </w:rPr>
              <w:lastRenderedPageBreak/>
              <w:t>исторически личности по зададени показатели.</w:t>
            </w:r>
          </w:p>
          <w:p w:rsidR="00EA51FF" w:rsidRPr="008346F3" w:rsidRDefault="00EA51FF" w:rsidP="0037426C">
            <w:pPr>
              <w:spacing w:line="240" w:lineRule="exact"/>
              <w:rPr>
                <w:rFonts w:ascii="Times New Roman" w:hAnsi="Times New Roman" w:cs="Times New Roman"/>
                <w:sz w:val="24"/>
                <w:szCs w:val="24"/>
                <w:lang w:val="en-US"/>
              </w:rPr>
            </w:pPr>
            <w:r w:rsidRPr="008D5A8B">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карти и изображения и схеми. </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Самостоятелно </w:t>
            </w:r>
            <w:r>
              <w:rPr>
                <w:rFonts w:ascii="Times New Roman" w:hAnsi="Times New Roman" w:cs="Times New Roman"/>
                <w:sz w:val="24"/>
                <w:szCs w:val="24"/>
              </w:rPr>
              <w:lastRenderedPageBreak/>
              <w:t>формулиране на въпроси към изображение.</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Изработване на схема.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8</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Покръстване на българите</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средновековните държави.</w:t>
            </w:r>
          </w:p>
          <w:p w:rsidR="00EA51FF" w:rsidRDefault="00EA51FF" w:rsidP="0037426C">
            <w:pPr>
              <w:spacing w:line="240" w:lineRule="exact"/>
              <w:rPr>
                <w:rFonts w:ascii="Times New Roman" w:hAnsi="Times New Roman" w:cs="Times New Roman"/>
                <w:sz w:val="24"/>
                <w:szCs w:val="24"/>
              </w:rPr>
            </w:pPr>
            <w:r w:rsidRPr="00622BFA">
              <w:rPr>
                <w:rFonts w:ascii="Times New Roman" w:hAnsi="Times New Roman" w:cs="Times New Roman"/>
                <w:b/>
                <w:sz w:val="24"/>
                <w:szCs w:val="24"/>
              </w:rPr>
              <w:t>Дава примери</w:t>
            </w:r>
            <w:r>
              <w:rPr>
                <w:rFonts w:ascii="Times New Roman" w:hAnsi="Times New Roman" w:cs="Times New Roman"/>
                <w:sz w:val="24"/>
                <w:szCs w:val="24"/>
              </w:rPr>
              <w:t xml:space="preserve"> за успехи на средновековната дипломация от периода.</w:t>
            </w:r>
          </w:p>
          <w:p w:rsidR="00EA51FF"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Описва</w:t>
            </w:r>
            <w:r>
              <w:rPr>
                <w:rFonts w:ascii="Times New Roman" w:hAnsi="Times New Roman" w:cs="Times New Roman"/>
                <w:sz w:val="24"/>
                <w:szCs w:val="24"/>
              </w:rPr>
              <w:t xml:space="preserve"> исторически личности по зададени показатели – Борис </w:t>
            </w:r>
            <w:r>
              <w:rPr>
                <w:rFonts w:ascii="Times New Roman" w:hAnsi="Times New Roman" w:cs="Times New Roman"/>
                <w:sz w:val="24"/>
                <w:szCs w:val="24"/>
                <w:lang w:val="en-US"/>
              </w:rPr>
              <w:t>I</w:t>
            </w:r>
            <w:r>
              <w:rPr>
                <w:rFonts w:ascii="Times New Roman" w:hAnsi="Times New Roman" w:cs="Times New Roman"/>
                <w:sz w:val="24"/>
                <w:szCs w:val="24"/>
              </w:rPr>
              <w:t>.</w:t>
            </w:r>
          </w:p>
          <w:p w:rsidR="00EA51FF" w:rsidRPr="00AC3F9F" w:rsidRDefault="00EA51FF" w:rsidP="0037426C">
            <w:pPr>
              <w:spacing w:line="240" w:lineRule="exact"/>
              <w:rPr>
                <w:rFonts w:ascii="Times New Roman" w:hAnsi="Times New Roman" w:cs="Times New Roman"/>
                <w:sz w:val="24"/>
                <w:szCs w:val="24"/>
              </w:rPr>
            </w:pPr>
            <w:r w:rsidRPr="00C517ED">
              <w:rPr>
                <w:rFonts w:ascii="Times New Roman" w:hAnsi="Times New Roman" w:cs="Times New Roman"/>
                <w:b/>
                <w:sz w:val="24"/>
                <w:szCs w:val="24"/>
              </w:rPr>
              <w:t>Дава примери</w:t>
            </w:r>
            <w:r>
              <w:rPr>
                <w:rFonts w:ascii="Times New Roman" w:hAnsi="Times New Roman" w:cs="Times New Roman"/>
                <w:sz w:val="24"/>
                <w:szCs w:val="24"/>
              </w:rPr>
              <w:t xml:space="preserve"> за влиянието на българската средновековна култура в славянския свят.</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Разчитане на различни исторически източници.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дипломатически успехи на българските владетели и съпоставяне на последиците от тях.</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Описание на историческа личност по зададени показатели – княз Борис </w:t>
            </w:r>
            <w:r>
              <w:rPr>
                <w:rFonts w:ascii="Times New Roman" w:hAnsi="Times New Roman" w:cs="Times New Roman"/>
                <w:sz w:val="24"/>
                <w:szCs w:val="24"/>
                <w:lang w:val="en-US"/>
              </w:rPr>
              <w:t>I</w:t>
            </w:r>
            <w:r>
              <w:rPr>
                <w:rFonts w:ascii="Times New Roman" w:hAnsi="Times New Roman" w:cs="Times New Roman"/>
                <w:sz w:val="24"/>
                <w:szCs w:val="24"/>
              </w:rPr>
              <w:t>.</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8</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Могъщество на България при цар Симеон</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средновековните държави.</w:t>
            </w:r>
          </w:p>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Познава</w:t>
            </w:r>
            <w:r>
              <w:rPr>
                <w:rFonts w:ascii="Times New Roman" w:hAnsi="Times New Roman" w:cs="Times New Roman"/>
                <w:sz w:val="24"/>
                <w:szCs w:val="24"/>
              </w:rPr>
              <w:t xml:space="preserve"> най-значимите военни конфликти през периода </w:t>
            </w:r>
            <w:r>
              <w:rPr>
                <w:rFonts w:ascii="Times New Roman" w:hAnsi="Times New Roman" w:cs="Times New Roman"/>
                <w:sz w:val="24"/>
                <w:szCs w:val="24"/>
                <w:lang w:val="en-US"/>
              </w:rPr>
              <w:t>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XI </w:t>
            </w:r>
            <w:r>
              <w:rPr>
                <w:rFonts w:ascii="Times New Roman" w:hAnsi="Times New Roman" w:cs="Times New Roman"/>
                <w:sz w:val="24"/>
                <w:szCs w:val="24"/>
              </w:rPr>
              <w:t>в.</w:t>
            </w:r>
          </w:p>
          <w:p w:rsidR="00EA51FF" w:rsidRPr="007E0D24"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Описва</w:t>
            </w:r>
            <w:r>
              <w:rPr>
                <w:rFonts w:ascii="Times New Roman" w:hAnsi="Times New Roman" w:cs="Times New Roman"/>
                <w:sz w:val="24"/>
                <w:szCs w:val="24"/>
              </w:rPr>
              <w:t xml:space="preserve"> исторически личности по зададени показатели – Симеон.</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Работа с историческа карта – описание и сравнение на границите на българската държава през </w:t>
            </w:r>
            <w:r>
              <w:rPr>
                <w:rFonts w:ascii="Times New Roman" w:hAnsi="Times New Roman" w:cs="Times New Roman"/>
                <w:sz w:val="24"/>
                <w:szCs w:val="24"/>
                <w:lang w:val="en-US"/>
              </w:rPr>
              <w:t>IX</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битка по зададени показатели.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историческа личност по задени показатели – Симеон.</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линия на времето.</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9E5D17"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9</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Залез и гибел на Първото българско царство</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средновековните държави.</w:t>
            </w:r>
          </w:p>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lastRenderedPageBreak/>
              <w:t>Познава</w:t>
            </w:r>
            <w:r>
              <w:rPr>
                <w:rFonts w:ascii="Times New Roman" w:hAnsi="Times New Roman" w:cs="Times New Roman"/>
                <w:sz w:val="24"/>
                <w:szCs w:val="24"/>
              </w:rPr>
              <w:t xml:space="preserve"> най-значимите военни конфликти през периода </w:t>
            </w:r>
            <w:r>
              <w:rPr>
                <w:rFonts w:ascii="Times New Roman" w:hAnsi="Times New Roman" w:cs="Times New Roman"/>
                <w:sz w:val="24"/>
                <w:szCs w:val="24"/>
                <w:lang w:val="en-US"/>
              </w:rPr>
              <w:t>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XI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sz w:val="24"/>
                <w:szCs w:val="24"/>
              </w:rPr>
            </w:pPr>
            <w:r w:rsidRPr="00622BFA">
              <w:rPr>
                <w:rFonts w:ascii="Times New Roman" w:hAnsi="Times New Roman" w:cs="Times New Roman"/>
                <w:b/>
                <w:sz w:val="24"/>
                <w:szCs w:val="24"/>
              </w:rPr>
              <w:t>Дава примери</w:t>
            </w:r>
            <w:r>
              <w:rPr>
                <w:rFonts w:ascii="Times New Roman" w:hAnsi="Times New Roman" w:cs="Times New Roman"/>
                <w:sz w:val="24"/>
                <w:szCs w:val="24"/>
              </w:rPr>
              <w:t xml:space="preserve"> за успехи на средновековната дипломация от периода.</w:t>
            </w:r>
          </w:p>
          <w:p w:rsidR="00EA51FF" w:rsidRDefault="00EA51FF" w:rsidP="0037426C">
            <w:pPr>
              <w:spacing w:line="240" w:lineRule="exact"/>
              <w:rPr>
                <w:rFonts w:ascii="Times New Roman" w:hAnsi="Times New Roman" w:cs="Times New Roman"/>
                <w:sz w:val="24"/>
                <w:szCs w:val="24"/>
              </w:rPr>
            </w:pPr>
            <w:r w:rsidRPr="00B733E6">
              <w:rPr>
                <w:rFonts w:ascii="Times New Roman" w:hAnsi="Times New Roman" w:cs="Times New Roman"/>
                <w:b/>
                <w:sz w:val="24"/>
                <w:szCs w:val="24"/>
              </w:rPr>
              <w:t>Описва</w:t>
            </w:r>
            <w:r>
              <w:rPr>
                <w:rFonts w:ascii="Times New Roman" w:hAnsi="Times New Roman" w:cs="Times New Roman"/>
                <w:sz w:val="24"/>
                <w:szCs w:val="24"/>
              </w:rPr>
              <w:t xml:space="preserve"> исторически личности по зададени показатели – Самуил.</w:t>
            </w:r>
          </w:p>
          <w:p w:rsidR="00EA51FF" w:rsidRPr="007E0D24" w:rsidRDefault="00EA51FF" w:rsidP="0037426C">
            <w:pPr>
              <w:spacing w:line="240" w:lineRule="exact"/>
              <w:rPr>
                <w:rFonts w:ascii="Times New Roman" w:hAnsi="Times New Roman" w:cs="Times New Roman"/>
                <w:sz w:val="24"/>
                <w:szCs w:val="24"/>
              </w:rPr>
            </w:pPr>
            <w:r w:rsidRPr="00C67915">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по зададени показатели за исторически процеси чрез ИКТ.</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Работа с историческа карта – описание и сравнение на границите на българската държава в началото и в края на </w:t>
            </w:r>
            <w:r>
              <w:rPr>
                <w:rFonts w:ascii="Times New Roman" w:hAnsi="Times New Roman" w:cs="Times New Roman"/>
                <w:sz w:val="24"/>
                <w:szCs w:val="24"/>
                <w:lang w:val="en-US"/>
              </w:rPr>
              <w:t xml:space="preserve">X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Описание на битка по зададени показатели.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историческа личност по задени показатели – Самуил.</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линия на времето.</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Разчитане на исторически източници.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Самостоятелно формулиране на изводи – причини за завладяване на България от Византия. Решаване на задачи от тетрадката по история и електронния вариант на учебника.</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Оценяване на самостоятелното учене.</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9E5D17"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9</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Летопис на Крумовата династия</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ПД</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CB6B47">
              <w:rPr>
                <w:rFonts w:ascii="Times New Roman" w:hAnsi="Times New Roman" w:cs="Times New Roman"/>
                <w:b/>
                <w:sz w:val="24"/>
                <w:szCs w:val="24"/>
              </w:rPr>
              <w:t>Използва</w:t>
            </w:r>
            <w:r>
              <w:rPr>
                <w:rFonts w:ascii="Times New Roman" w:hAnsi="Times New Roman" w:cs="Times New Roman"/>
                <w:sz w:val="24"/>
                <w:szCs w:val="24"/>
              </w:rPr>
              <w:t xml:space="preserve"> хронологични ориентири при описание на исторически събития.</w:t>
            </w:r>
          </w:p>
          <w:p w:rsidR="00EA51FF" w:rsidRDefault="00EA51FF" w:rsidP="0037426C">
            <w:pPr>
              <w:spacing w:line="240" w:lineRule="exact"/>
              <w:rPr>
                <w:rFonts w:ascii="Times New Roman" w:hAnsi="Times New Roman" w:cs="Times New Roman"/>
                <w:sz w:val="24"/>
                <w:szCs w:val="24"/>
              </w:rPr>
            </w:pPr>
            <w:r w:rsidRPr="00CB6B47">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и схеми.</w:t>
            </w:r>
          </w:p>
          <w:p w:rsidR="00EA51FF" w:rsidRPr="007E0D24" w:rsidRDefault="00EA51FF" w:rsidP="0037426C">
            <w:pPr>
              <w:spacing w:line="240" w:lineRule="exact"/>
              <w:rPr>
                <w:rFonts w:ascii="Times New Roman" w:hAnsi="Times New Roman" w:cs="Times New Roman"/>
                <w:sz w:val="24"/>
                <w:szCs w:val="24"/>
              </w:rPr>
            </w:pPr>
            <w:r w:rsidRPr="00E512BC">
              <w:rPr>
                <w:rFonts w:ascii="Times New Roman" w:hAnsi="Times New Roman" w:cs="Times New Roman"/>
                <w:b/>
                <w:sz w:val="24"/>
                <w:szCs w:val="24"/>
              </w:rPr>
              <w:t>Създава</w:t>
            </w:r>
            <w:r>
              <w:rPr>
                <w:rFonts w:ascii="Times New Roman" w:hAnsi="Times New Roman" w:cs="Times New Roman"/>
                <w:sz w:val="24"/>
                <w:szCs w:val="24"/>
              </w:rPr>
              <w:t xml:space="preserve"> кратък писмен отговор на исторически въпрос със зададени опори.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Съставяне на родословно дърво на Крумовата династия.</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Съставяне на кратък писмен отговор на исторически въпрос по зададени опори.</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9E5D17"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Възход на Византия при Македонската династия</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346F3">
              <w:rPr>
                <w:rFonts w:ascii="Times New Roman" w:hAnsi="Times New Roman" w:cs="Times New Roman"/>
                <w:b/>
                <w:sz w:val="24"/>
                <w:szCs w:val="24"/>
              </w:rPr>
              <w:t>Описва</w:t>
            </w:r>
            <w:r>
              <w:rPr>
                <w:rFonts w:ascii="Times New Roman" w:hAnsi="Times New Roman" w:cs="Times New Roman"/>
                <w:sz w:val="24"/>
                <w:szCs w:val="24"/>
              </w:rPr>
              <w:t xml:space="preserve"> формата на държавно управление на Византия.</w:t>
            </w:r>
          </w:p>
          <w:p w:rsidR="00EA51FF"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средновековните държави. </w:t>
            </w:r>
          </w:p>
          <w:p w:rsidR="00EA51FF" w:rsidRPr="007E0D24" w:rsidRDefault="00EA51FF" w:rsidP="0037426C">
            <w:pPr>
              <w:spacing w:line="240" w:lineRule="exact"/>
              <w:rPr>
                <w:rFonts w:ascii="Times New Roman" w:hAnsi="Times New Roman" w:cs="Times New Roman"/>
                <w:sz w:val="24"/>
                <w:szCs w:val="24"/>
              </w:rPr>
            </w:pPr>
            <w:r w:rsidRPr="008D5A8B">
              <w:rPr>
                <w:rFonts w:ascii="Times New Roman" w:hAnsi="Times New Roman" w:cs="Times New Roman"/>
                <w:b/>
                <w:sz w:val="24"/>
                <w:szCs w:val="24"/>
              </w:rPr>
              <w:t>Познава</w:t>
            </w:r>
            <w:r>
              <w:rPr>
                <w:rFonts w:ascii="Times New Roman" w:hAnsi="Times New Roman" w:cs="Times New Roman"/>
                <w:sz w:val="24"/>
                <w:szCs w:val="24"/>
              </w:rPr>
              <w:t xml:space="preserve"> най-значимите военни конфликти през периода </w:t>
            </w:r>
            <w:r>
              <w:rPr>
                <w:rFonts w:ascii="Times New Roman" w:hAnsi="Times New Roman" w:cs="Times New Roman"/>
                <w:sz w:val="24"/>
                <w:szCs w:val="24"/>
                <w:lang w:val="en-US"/>
              </w:rPr>
              <w:t>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XI </w:t>
            </w:r>
            <w:r>
              <w:rPr>
                <w:rFonts w:ascii="Times New Roman" w:hAnsi="Times New Roman" w:cs="Times New Roman"/>
                <w:sz w:val="24"/>
                <w:szCs w:val="24"/>
              </w:rPr>
              <w:t>в.</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Сравнение на държавното управление на Юстинианова Византия и това при Македонската династия. Откриване на разлики и формулиране на промени.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Систематизиране на информация в таблица. Работа с историческа карта – описание на граници. Решаване на задачи от </w:t>
            </w:r>
            <w:r>
              <w:rPr>
                <w:rFonts w:ascii="Times New Roman" w:hAnsi="Times New Roman" w:cs="Times New Roman"/>
                <w:sz w:val="24"/>
                <w:szCs w:val="24"/>
              </w:rPr>
              <w:lastRenderedPageBreak/>
              <w:t>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9E5D17"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10</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Западноевропейското общество – духовници, воини, селяни</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C65A8A">
              <w:rPr>
                <w:rFonts w:ascii="Times New Roman" w:hAnsi="Times New Roman" w:cs="Times New Roman"/>
                <w:b/>
                <w:sz w:val="24"/>
                <w:szCs w:val="24"/>
              </w:rPr>
              <w:t>Обяснява</w:t>
            </w:r>
            <w:r>
              <w:rPr>
                <w:rFonts w:ascii="Times New Roman" w:hAnsi="Times New Roman" w:cs="Times New Roman"/>
                <w:sz w:val="24"/>
                <w:szCs w:val="24"/>
              </w:rPr>
              <w:t xml:space="preserve"> основни характеристики на трите съсловия в западноевропейското общество чрез източници от епохата.</w:t>
            </w:r>
          </w:p>
          <w:p w:rsidR="00EA51FF" w:rsidRDefault="00EA51FF" w:rsidP="0037426C">
            <w:pPr>
              <w:spacing w:line="240" w:lineRule="exact"/>
              <w:rPr>
                <w:rFonts w:ascii="Times New Roman" w:hAnsi="Times New Roman" w:cs="Times New Roman"/>
                <w:sz w:val="24"/>
                <w:szCs w:val="24"/>
              </w:rPr>
            </w:pPr>
            <w:r w:rsidRPr="00C65A8A">
              <w:rPr>
                <w:rFonts w:ascii="Times New Roman" w:hAnsi="Times New Roman" w:cs="Times New Roman"/>
                <w:b/>
                <w:sz w:val="24"/>
                <w:szCs w:val="24"/>
              </w:rPr>
              <w:t>Обяснява</w:t>
            </w:r>
            <w:r>
              <w:rPr>
                <w:rFonts w:ascii="Times New Roman" w:hAnsi="Times New Roman" w:cs="Times New Roman"/>
                <w:sz w:val="24"/>
                <w:szCs w:val="24"/>
              </w:rPr>
              <w:t xml:space="preserve"> системата на васалитета в Западна Европа.</w:t>
            </w:r>
          </w:p>
          <w:p w:rsidR="00EA51FF" w:rsidRPr="007E0D24" w:rsidRDefault="00EA51FF" w:rsidP="0037426C">
            <w:pPr>
              <w:spacing w:line="240" w:lineRule="exact"/>
              <w:rPr>
                <w:rFonts w:ascii="Times New Roman" w:hAnsi="Times New Roman" w:cs="Times New Roman"/>
                <w:sz w:val="24"/>
                <w:szCs w:val="24"/>
              </w:rPr>
            </w:pPr>
            <w:r w:rsidRPr="00C65A8A">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исторически източници за всекидневието на средновековните хора.</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Разчитане и описание на схема за структурата на феодалното общество.</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Разчитане на писмени документи и изображения.</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исторически понятия по зададени белези.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11</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Един ден в Константинопол. Общество и всекидневие във Византия</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C65A8A">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исторически източници за всекидневието на средновековните хора.</w:t>
            </w:r>
          </w:p>
          <w:p w:rsidR="00EA51FF" w:rsidRDefault="00EA51FF" w:rsidP="0037426C">
            <w:pPr>
              <w:spacing w:line="240" w:lineRule="exact"/>
              <w:rPr>
                <w:rFonts w:ascii="Times New Roman" w:hAnsi="Times New Roman" w:cs="Times New Roman"/>
                <w:sz w:val="24"/>
                <w:szCs w:val="24"/>
              </w:rPr>
            </w:pPr>
            <w:r w:rsidRPr="00C65A8A">
              <w:rPr>
                <w:rFonts w:ascii="Times New Roman" w:hAnsi="Times New Roman" w:cs="Times New Roman"/>
                <w:b/>
                <w:sz w:val="24"/>
                <w:szCs w:val="24"/>
              </w:rPr>
              <w:t>Дава примери</w:t>
            </w:r>
            <w:r>
              <w:rPr>
                <w:rFonts w:ascii="Times New Roman" w:hAnsi="Times New Roman" w:cs="Times New Roman"/>
                <w:sz w:val="24"/>
                <w:szCs w:val="24"/>
              </w:rPr>
              <w:t xml:space="preserve"> за празници, обичаи и развлечения на хората през Средновековието.</w:t>
            </w:r>
          </w:p>
          <w:p w:rsidR="00EA51FF" w:rsidRPr="007E0D24" w:rsidRDefault="00EA51FF" w:rsidP="0037426C">
            <w:pPr>
              <w:spacing w:line="240" w:lineRule="exact"/>
              <w:rPr>
                <w:rFonts w:ascii="Times New Roman" w:hAnsi="Times New Roman" w:cs="Times New Roman"/>
                <w:sz w:val="24"/>
                <w:szCs w:val="24"/>
              </w:rPr>
            </w:pPr>
            <w:r w:rsidRPr="00C67915">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чрез ИКТ по зададени показатели за културно наследство от епохата.</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историческа карта – описание на стратегическите предимства на Константинопол.</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Разчитане и описание на схема за структурата на византийското общество.</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Откриване на настъпилите промени при сравнение с предишен период.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Разчитане на картосхема и самостоятелно формулиране на изводи.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11</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Общество и всекидневие на българите (</w:t>
            </w:r>
            <w:r w:rsidRPr="00EB208D">
              <w:rPr>
                <w:rFonts w:ascii="Times New Roman" w:hAnsi="Times New Roman" w:cs="Times New Roman"/>
                <w:b/>
                <w:sz w:val="24"/>
                <w:szCs w:val="24"/>
                <w:lang w:val="en-US"/>
              </w:rPr>
              <w:t>VII</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XI</w:t>
            </w:r>
            <w:r w:rsidRPr="00EB208D">
              <w:rPr>
                <w:rFonts w:ascii="Times New Roman" w:hAnsi="Times New Roman" w:cs="Times New Roman"/>
                <w:b/>
                <w:sz w:val="24"/>
                <w:szCs w:val="24"/>
              </w:rPr>
              <w:t xml:space="preserve"> в.)</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C65A8A">
              <w:rPr>
                <w:rFonts w:ascii="Times New Roman" w:hAnsi="Times New Roman" w:cs="Times New Roman"/>
                <w:b/>
                <w:sz w:val="24"/>
                <w:szCs w:val="24"/>
              </w:rPr>
              <w:t>Описва</w:t>
            </w:r>
            <w:r>
              <w:rPr>
                <w:rFonts w:ascii="Times New Roman" w:hAnsi="Times New Roman" w:cs="Times New Roman"/>
                <w:sz w:val="24"/>
                <w:szCs w:val="24"/>
              </w:rPr>
              <w:t xml:space="preserve"> промени в българското общество в резултат на покръстването.</w:t>
            </w:r>
          </w:p>
          <w:p w:rsidR="00EA51FF" w:rsidRDefault="00EA51FF" w:rsidP="0037426C">
            <w:pPr>
              <w:spacing w:line="240" w:lineRule="exact"/>
              <w:rPr>
                <w:rFonts w:ascii="Times New Roman" w:hAnsi="Times New Roman" w:cs="Times New Roman"/>
                <w:sz w:val="24"/>
                <w:szCs w:val="24"/>
              </w:rPr>
            </w:pPr>
            <w:r w:rsidRPr="00C65A8A">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исторически </w:t>
            </w:r>
            <w:r>
              <w:rPr>
                <w:rFonts w:ascii="Times New Roman" w:hAnsi="Times New Roman" w:cs="Times New Roman"/>
                <w:sz w:val="24"/>
                <w:szCs w:val="24"/>
              </w:rPr>
              <w:lastRenderedPageBreak/>
              <w:t>източници за всекидневието на средновековните хора.</w:t>
            </w:r>
          </w:p>
          <w:p w:rsidR="00EA51FF" w:rsidRPr="007E0D24" w:rsidRDefault="00EA51FF" w:rsidP="0037426C">
            <w:pPr>
              <w:spacing w:line="240" w:lineRule="exact"/>
              <w:rPr>
                <w:rFonts w:ascii="Times New Roman" w:hAnsi="Times New Roman" w:cs="Times New Roman"/>
                <w:sz w:val="24"/>
                <w:szCs w:val="24"/>
              </w:rPr>
            </w:pPr>
            <w:r w:rsidRPr="00C67915">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чрез ИКТ по зададени показатели за културно наследство от епохата. </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Разчитане и описание на схема за структурата на българското общество.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Формулиране на изводи за настъпилите промени след покръстването на </w:t>
            </w:r>
            <w:r>
              <w:rPr>
                <w:rFonts w:ascii="Times New Roman" w:hAnsi="Times New Roman" w:cs="Times New Roman"/>
                <w:sz w:val="24"/>
                <w:szCs w:val="24"/>
              </w:rPr>
              <w:lastRenderedPageBreak/>
              <w:t>българите. Самостоятелно търсене на информация в библиотека.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Извличане на информация от различни исторически източници за всекидневието на българите.</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12</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 xml:space="preserve">Средновековното общество </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ПД</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Описва </w:t>
            </w:r>
            <w:r w:rsidRPr="004D6C7F">
              <w:rPr>
                <w:rFonts w:ascii="Times New Roman" w:hAnsi="Times New Roman" w:cs="Times New Roman"/>
                <w:sz w:val="24"/>
                <w:szCs w:val="24"/>
              </w:rPr>
              <w:t>и</w:t>
            </w:r>
            <w:r>
              <w:rPr>
                <w:rFonts w:ascii="Times New Roman" w:hAnsi="Times New Roman" w:cs="Times New Roman"/>
                <w:b/>
                <w:sz w:val="24"/>
                <w:szCs w:val="24"/>
              </w:rPr>
              <w:t xml:space="preserve"> обяснява </w:t>
            </w:r>
            <w:r w:rsidRPr="004D6C7F">
              <w:rPr>
                <w:rFonts w:ascii="Times New Roman" w:hAnsi="Times New Roman" w:cs="Times New Roman"/>
                <w:sz w:val="24"/>
                <w:szCs w:val="24"/>
              </w:rPr>
              <w:t>стопански промени по зададени показатели.</w:t>
            </w:r>
          </w:p>
          <w:p w:rsidR="00EA51FF" w:rsidRDefault="00EA51FF" w:rsidP="0037426C">
            <w:pPr>
              <w:spacing w:line="240" w:lineRule="exact"/>
              <w:rPr>
                <w:rFonts w:ascii="Times New Roman" w:hAnsi="Times New Roman" w:cs="Times New Roman"/>
                <w:sz w:val="24"/>
                <w:szCs w:val="24"/>
              </w:rPr>
            </w:pPr>
            <w:r w:rsidRPr="0043430D">
              <w:rPr>
                <w:rFonts w:ascii="Times New Roman" w:hAnsi="Times New Roman" w:cs="Times New Roman"/>
                <w:b/>
                <w:sz w:val="24"/>
                <w:szCs w:val="24"/>
              </w:rPr>
              <w:t>Дава примери</w:t>
            </w:r>
            <w:r>
              <w:rPr>
                <w:rFonts w:ascii="Times New Roman" w:hAnsi="Times New Roman" w:cs="Times New Roman"/>
                <w:sz w:val="24"/>
                <w:szCs w:val="24"/>
              </w:rPr>
              <w:t xml:space="preserve"> за устойчивост и промени в начина на живот през епохата.</w:t>
            </w:r>
          </w:p>
          <w:p w:rsidR="00EA51FF" w:rsidRDefault="00EA51FF" w:rsidP="0037426C">
            <w:pPr>
              <w:spacing w:line="240" w:lineRule="exact"/>
              <w:rPr>
                <w:rFonts w:ascii="Times New Roman" w:hAnsi="Times New Roman" w:cs="Times New Roman"/>
                <w:sz w:val="24"/>
                <w:szCs w:val="24"/>
              </w:rPr>
            </w:pPr>
            <w:r w:rsidRPr="0043430D">
              <w:rPr>
                <w:rFonts w:ascii="Times New Roman" w:hAnsi="Times New Roman" w:cs="Times New Roman"/>
                <w:b/>
                <w:sz w:val="24"/>
                <w:szCs w:val="24"/>
              </w:rPr>
              <w:t xml:space="preserve">Извлича </w:t>
            </w:r>
            <w:r w:rsidRPr="00EB208D">
              <w:rPr>
                <w:rFonts w:ascii="Times New Roman" w:hAnsi="Times New Roman" w:cs="Times New Roman"/>
                <w:sz w:val="24"/>
                <w:szCs w:val="24"/>
              </w:rPr>
              <w:t>информация</w:t>
            </w:r>
            <w:r>
              <w:rPr>
                <w:rFonts w:ascii="Times New Roman" w:hAnsi="Times New Roman" w:cs="Times New Roman"/>
                <w:sz w:val="24"/>
                <w:szCs w:val="24"/>
              </w:rPr>
              <w:t xml:space="preserve"> от писмени документи и изображения. </w:t>
            </w:r>
          </w:p>
          <w:p w:rsidR="00EA51FF" w:rsidRPr="007E0D24" w:rsidRDefault="00EA51FF" w:rsidP="0037426C">
            <w:pPr>
              <w:spacing w:line="240" w:lineRule="exact"/>
              <w:rPr>
                <w:rFonts w:ascii="Times New Roman" w:hAnsi="Times New Roman" w:cs="Times New Roman"/>
                <w:sz w:val="24"/>
                <w:szCs w:val="24"/>
              </w:rPr>
            </w:pPr>
            <w:r w:rsidRPr="00E512BC">
              <w:rPr>
                <w:rFonts w:ascii="Times New Roman" w:hAnsi="Times New Roman" w:cs="Times New Roman"/>
                <w:b/>
                <w:sz w:val="24"/>
                <w:szCs w:val="24"/>
              </w:rPr>
              <w:t>Създава</w:t>
            </w:r>
            <w:r>
              <w:rPr>
                <w:rFonts w:ascii="Times New Roman" w:hAnsi="Times New Roman" w:cs="Times New Roman"/>
                <w:sz w:val="24"/>
                <w:szCs w:val="24"/>
              </w:rPr>
              <w:t xml:space="preserve"> кратък писмен отговор на исторически въпрос със зададени опори.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Устно и писмено описание на празниците, обичаите и развлеченията на хората през Средновековието.</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Съставяне на кратка летописна бележка за появата на богомилската ерес сред българите. </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Културно наследство на християнска Европа (</w:t>
            </w:r>
            <w:r w:rsidRPr="00EB208D">
              <w:rPr>
                <w:rFonts w:ascii="Times New Roman" w:hAnsi="Times New Roman" w:cs="Times New Roman"/>
                <w:b/>
                <w:sz w:val="24"/>
                <w:szCs w:val="24"/>
                <w:lang w:val="en-US"/>
              </w:rPr>
              <w:t>V</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XI</w:t>
            </w:r>
            <w:r w:rsidRPr="00EB208D">
              <w:rPr>
                <w:rFonts w:ascii="Times New Roman" w:hAnsi="Times New Roman" w:cs="Times New Roman"/>
                <w:b/>
                <w:sz w:val="24"/>
                <w:szCs w:val="24"/>
              </w:rPr>
              <w:t xml:space="preserve"> в.)</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43430D">
              <w:rPr>
                <w:rFonts w:ascii="Times New Roman" w:hAnsi="Times New Roman" w:cs="Times New Roman"/>
                <w:b/>
                <w:sz w:val="24"/>
                <w:szCs w:val="24"/>
              </w:rPr>
              <w:t>Разпознава</w:t>
            </w:r>
            <w:r>
              <w:rPr>
                <w:rFonts w:ascii="Times New Roman" w:hAnsi="Times New Roman" w:cs="Times New Roman"/>
                <w:sz w:val="24"/>
                <w:szCs w:val="24"/>
              </w:rPr>
              <w:t xml:space="preserve"> достижения на средновековните цивилизации.</w:t>
            </w:r>
          </w:p>
          <w:p w:rsidR="00EA51FF" w:rsidRPr="007E0D24" w:rsidRDefault="00EA51FF" w:rsidP="0037426C">
            <w:pPr>
              <w:spacing w:line="240" w:lineRule="exact"/>
              <w:rPr>
                <w:rFonts w:ascii="Times New Roman" w:hAnsi="Times New Roman" w:cs="Times New Roman"/>
                <w:sz w:val="24"/>
                <w:szCs w:val="24"/>
              </w:rPr>
            </w:pPr>
            <w:r w:rsidRPr="0043430D">
              <w:rPr>
                <w:rFonts w:ascii="Times New Roman" w:hAnsi="Times New Roman" w:cs="Times New Roman"/>
                <w:b/>
                <w:sz w:val="24"/>
                <w:szCs w:val="24"/>
              </w:rPr>
              <w:t>Разпознава</w:t>
            </w:r>
            <w:r>
              <w:rPr>
                <w:rFonts w:ascii="Times New Roman" w:hAnsi="Times New Roman" w:cs="Times New Roman"/>
                <w:sz w:val="24"/>
                <w:szCs w:val="24"/>
              </w:rPr>
              <w:t xml:space="preserve"> паметници от епохата със световно културно значение: църквата „Св. София“ в Константинопол.</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Свързване на изображения с тяхната принадлежност към византийското и западноевропейското културно наследство.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Извличане на информация от различни исторически източници.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Създаване на презентация по зададени показатели.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13</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Pr>
                <w:rFonts w:ascii="Times New Roman" w:hAnsi="Times New Roman" w:cs="Times New Roman"/>
                <w:b/>
                <w:sz w:val="24"/>
                <w:szCs w:val="24"/>
              </w:rPr>
              <w:t>Делото на с</w:t>
            </w:r>
            <w:r w:rsidRPr="00EB208D">
              <w:rPr>
                <w:rFonts w:ascii="Times New Roman" w:hAnsi="Times New Roman" w:cs="Times New Roman"/>
                <w:b/>
                <w:sz w:val="24"/>
                <w:szCs w:val="24"/>
              </w:rPr>
              <w:t>в.</w:t>
            </w:r>
            <w:r>
              <w:rPr>
                <w:rFonts w:ascii="Times New Roman" w:hAnsi="Times New Roman" w:cs="Times New Roman"/>
                <w:b/>
                <w:sz w:val="24"/>
                <w:szCs w:val="24"/>
              </w:rPr>
              <w:t xml:space="preserve"> </w:t>
            </w:r>
            <w:r w:rsidRPr="00EB208D">
              <w:rPr>
                <w:rFonts w:ascii="Times New Roman" w:hAnsi="Times New Roman" w:cs="Times New Roman"/>
                <w:b/>
                <w:sz w:val="24"/>
                <w:szCs w:val="24"/>
              </w:rPr>
              <w:t xml:space="preserve">св. Кирил </w:t>
            </w:r>
            <w:r w:rsidRPr="00EB208D">
              <w:rPr>
                <w:rFonts w:ascii="Times New Roman" w:hAnsi="Times New Roman" w:cs="Times New Roman"/>
                <w:b/>
                <w:sz w:val="24"/>
                <w:szCs w:val="24"/>
              </w:rPr>
              <w:lastRenderedPageBreak/>
              <w:t>и Методий. Златният век на българската култура</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lastRenderedPageBreak/>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43430D">
              <w:rPr>
                <w:rFonts w:ascii="Times New Roman" w:hAnsi="Times New Roman" w:cs="Times New Roman"/>
                <w:b/>
                <w:sz w:val="24"/>
                <w:szCs w:val="24"/>
              </w:rPr>
              <w:t>Разпознава</w:t>
            </w:r>
            <w:r>
              <w:rPr>
                <w:rFonts w:ascii="Times New Roman" w:hAnsi="Times New Roman" w:cs="Times New Roman"/>
                <w:sz w:val="24"/>
                <w:szCs w:val="24"/>
              </w:rPr>
              <w:t xml:space="preserve"> паметници </w:t>
            </w:r>
            <w:r>
              <w:rPr>
                <w:rFonts w:ascii="Times New Roman" w:hAnsi="Times New Roman" w:cs="Times New Roman"/>
                <w:sz w:val="24"/>
                <w:szCs w:val="24"/>
              </w:rPr>
              <w:lastRenderedPageBreak/>
              <w:t>от епохата с национално значение: „Златната църква“ в Преслав.</w:t>
            </w:r>
          </w:p>
          <w:p w:rsidR="00EA51FF" w:rsidRDefault="00EA51FF" w:rsidP="0037426C">
            <w:pPr>
              <w:spacing w:line="240" w:lineRule="exact"/>
              <w:rPr>
                <w:rFonts w:ascii="Times New Roman" w:hAnsi="Times New Roman" w:cs="Times New Roman"/>
                <w:sz w:val="24"/>
                <w:szCs w:val="24"/>
              </w:rPr>
            </w:pPr>
            <w:r w:rsidRPr="00C517ED">
              <w:rPr>
                <w:rFonts w:ascii="Times New Roman" w:hAnsi="Times New Roman" w:cs="Times New Roman"/>
                <w:b/>
                <w:sz w:val="24"/>
                <w:szCs w:val="24"/>
              </w:rPr>
              <w:t>Обяснява</w:t>
            </w:r>
            <w:r>
              <w:rPr>
                <w:rFonts w:ascii="Times New Roman" w:hAnsi="Times New Roman" w:cs="Times New Roman"/>
                <w:sz w:val="24"/>
                <w:szCs w:val="24"/>
              </w:rPr>
              <w:t xml:space="preserve"> по зададени показатели делото на св. св. Кирил и Методий и техните ученици.</w:t>
            </w:r>
          </w:p>
          <w:p w:rsidR="00EA51FF" w:rsidRDefault="00EA51FF" w:rsidP="0037426C">
            <w:pPr>
              <w:spacing w:line="240" w:lineRule="exact"/>
              <w:rPr>
                <w:rFonts w:ascii="Times New Roman" w:hAnsi="Times New Roman" w:cs="Times New Roman"/>
                <w:sz w:val="24"/>
                <w:szCs w:val="24"/>
              </w:rPr>
            </w:pPr>
            <w:r w:rsidRPr="00C517ED">
              <w:rPr>
                <w:rFonts w:ascii="Times New Roman" w:hAnsi="Times New Roman" w:cs="Times New Roman"/>
                <w:b/>
                <w:sz w:val="24"/>
                <w:szCs w:val="24"/>
              </w:rPr>
              <w:t>Посочва</w:t>
            </w:r>
            <w:r>
              <w:rPr>
                <w:rFonts w:ascii="Times New Roman" w:hAnsi="Times New Roman" w:cs="Times New Roman"/>
                <w:sz w:val="24"/>
                <w:szCs w:val="24"/>
              </w:rPr>
              <w:t xml:space="preserve"> български книжовници и книжовни школи.</w:t>
            </w:r>
          </w:p>
          <w:p w:rsidR="00EA51FF" w:rsidRPr="007E0D24" w:rsidRDefault="00EA51FF" w:rsidP="0037426C">
            <w:pPr>
              <w:spacing w:line="240" w:lineRule="exact"/>
              <w:rPr>
                <w:rFonts w:ascii="Times New Roman" w:hAnsi="Times New Roman" w:cs="Times New Roman"/>
                <w:sz w:val="24"/>
                <w:szCs w:val="24"/>
              </w:rPr>
            </w:pPr>
            <w:r w:rsidRPr="00C517ED">
              <w:rPr>
                <w:rFonts w:ascii="Times New Roman" w:hAnsi="Times New Roman" w:cs="Times New Roman"/>
                <w:b/>
                <w:sz w:val="24"/>
                <w:szCs w:val="24"/>
              </w:rPr>
              <w:t>Дава примери</w:t>
            </w:r>
            <w:r>
              <w:rPr>
                <w:rFonts w:ascii="Times New Roman" w:hAnsi="Times New Roman" w:cs="Times New Roman"/>
                <w:sz w:val="24"/>
                <w:szCs w:val="24"/>
              </w:rPr>
              <w:t xml:space="preserve"> за влиянието на българската средновековна култура в славянския свят.</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Разпознаване и описание на </w:t>
            </w:r>
            <w:r>
              <w:rPr>
                <w:rFonts w:ascii="Times New Roman" w:hAnsi="Times New Roman" w:cs="Times New Roman"/>
                <w:sz w:val="24"/>
                <w:szCs w:val="24"/>
              </w:rPr>
              <w:lastRenderedPageBreak/>
              <w:t>национални културни паметници – „Златната църква“.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по зададени опори на делото на св. св. Кирил и Методий.</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Свързване на български книжовници с книжовни школи. Даване на примери за влиянието на българската средновековна култура върху съседна Сърбия, Русия и др.</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Сравнение на „Златния век“ при Симеон с културното възраждане при Карл Велики.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13</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Славянската писменост – част от културното богатство на Европа</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У</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4D6C7F">
              <w:rPr>
                <w:rFonts w:ascii="Times New Roman" w:hAnsi="Times New Roman" w:cs="Times New Roman"/>
                <w:b/>
                <w:sz w:val="24"/>
                <w:szCs w:val="24"/>
              </w:rPr>
              <w:t>Описва</w:t>
            </w:r>
            <w:r>
              <w:rPr>
                <w:rFonts w:ascii="Times New Roman" w:hAnsi="Times New Roman" w:cs="Times New Roman"/>
                <w:sz w:val="24"/>
                <w:szCs w:val="24"/>
              </w:rPr>
              <w:t xml:space="preserve"> и </w:t>
            </w:r>
            <w:r w:rsidRPr="004D6C7F">
              <w:rPr>
                <w:rFonts w:ascii="Times New Roman" w:hAnsi="Times New Roman" w:cs="Times New Roman"/>
                <w:b/>
                <w:sz w:val="24"/>
                <w:szCs w:val="24"/>
              </w:rPr>
              <w:t>обяснява</w:t>
            </w:r>
            <w:r>
              <w:rPr>
                <w:rFonts w:ascii="Times New Roman" w:hAnsi="Times New Roman" w:cs="Times New Roman"/>
                <w:sz w:val="24"/>
                <w:szCs w:val="24"/>
              </w:rPr>
              <w:t xml:space="preserve"> духовни промени по зададени показатели.</w:t>
            </w:r>
          </w:p>
          <w:p w:rsidR="00EA51FF" w:rsidRDefault="00EA51FF" w:rsidP="0037426C">
            <w:pPr>
              <w:spacing w:line="240" w:lineRule="exact"/>
              <w:rPr>
                <w:rFonts w:ascii="Times New Roman" w:hAnsi="Times New Roman" w:cs="Times New Roman"/>
                <w:sz w:val="24"/>
                <w:szCs w:val="24"/>
              </w:rPr>
            </w:pPr>
            <w:r w:rsidRPr="004D6C7F">
              <w:rPr>
                <w:rFonts w:ascii="Times New Roman" w:hAnsi="Times New Roman" w:cs="Times New Roman"/>
                <w:b/>
                <w:sz w:val="24"/>
                <w:szCs w:val="24"/>
              </w:rPr>
              <w:t>Описва</w:t>
            </w:r>
            <w:r>
              <w:rPr>
                <w:rFonts w:ascii="Times New Roman" w:hAnsi="Times New Roman" w:cs="Times New Roman"/>
                <w:sz w:val="24"/>
                <w:szCs w:val="24"/>
              </w:rPr>
              <w:t xml:space="preserve"> живота на исторически личности по зададени показатели.</w:t>
            </w:r>
          </w:p>
          <w:p w:rsidR="00EA51FF" w:rsidRDefault="00EA51FF" w:rsidP="0037426C">
            <w:pPr>
              <w:spacing w:line="240" w:lineRule="exact"/>
              <w:rPr>
                <w:rFonts w:ascii="Times New Roman" w:hAnsi="Times New Roman" w:cs="Times New Roman"/>
                <w:sz w:val="24"/>
                <w:szCs w:val="24"/>
              </w:rPr>
            </w:pPr>
            <w:r w:rsidRPr="004D6C7F">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карти и изображения. </w:t>
            </w:r>
          </w:p>
          <w:p w:rsidR="00EA51FF" w:rsidRDefault="00EA51FF" w:rsidP="0037426C">
            <w:pPr>
              <w:spacing w:line="240" w:lineRule="exact"/>
              <w:rPr>
                <w:rFonts w:ascii="Times New Roman" w:hAnsi="Times New Roman" w:cs="Times New Roman"/>
                <w:sz w:val="24"/>
                <w:szCs w:val="24"/>
              </w:rPr>
            </w:pPr>
            <w:r w:rsidRPr="001B28C6">
              <w:rPr>
                <w:rFonts w:ascii="Times New Roman" w:hAnsi="Times New Roman" w:cs="Times New Roman"/>
                <w:b/>
                <w:sz w:val="24"/>
                <w:szCs w:val="24"/>
              </w:rPr>
              <w:t>Създава</w:t>
            </w:r>
            <w:r>
              <w:rPr>
                <w:rFonts w:ascii="Times New Roman" w:hAnsi="Times New Roman" w:cs="Times New Roman"/>
                <w:b/>
                <w:sz w:val="24"/>
                <w:szCs w:val="24"/>
              </w:rPr>
              <w:t xml:space="preserve"> </w:t>
            </w:r>
            <w:r>
              <w:rPr>
                <w:rFonts w:ascii="Times New Roman" w:hAnsi="Times New Roman" w:cs="Times New Roman"/>
                <w:sz w:val="24"/>
                <w:szCs w:val="24"/>
              </w:rPr>
              <w:t>кратък писмен отговор на исторически въпрос със зададени опори.</w:t>
            </w:r>
          </w:p>
          <w:p w:rsidR="00EA51FF" w:rsidRPr="007E0D24" w:rsidRDefault="00EA51FF" w:rsidP="0037426C">
            <w:pPr>
              <w:spacing w:line="240" w:lineRule="exact"/>
              <w:rPr>
                <w:rFonts w:ascii="Times New Roman" w:hAnsi="Times New Roman" w:cs="Times New Roman"/>
                <w:sz w:val="24"/>
                <w:szCs w:val="24"/>
              </w:rPr>
            </w:pPr>
            <w:r w:rsidRPr="001B28C6">
              <w:rPr>
                <w:rFonts w:ascii="Times New Roman" w:hAnsi="Times New Roman" w:cs="Times New Roman"/>
                <w:b/>
                <w:sz w:val="24"/>
                <w:szCs w:val="24"/>
              </w:rPr>
              <w:t>Търси</w:t>
            </w:r>
            <w:r>
              <w:rPr>
                <w:rFonts w:ascii="Times New Roman" w:hAnsi="Times New Roman" w:cs="Times New Roman"/>
                <w:sz w:val="24"/>
                <w:szCs w:val="24"/>
              </w:rPr>
              <w:t xml:space="preserve"> и </w:t>
            </w:r>
            <w:r w:rsidRPr="00EB208D">
              <w:rPr>
                <w:rFonts w:ascii="Times New Roman" w:hAnsi="Times New Roman" w:cs="Times New Roman"/>
                <w:sz w:val="24"/>
                <w:szCs w:val="24"/>
              </w:rPr>
              <w:t>подбира</w:t>
            </w:r>
            <w:r>
              <w:rPr>
                <w:rFonts w:ascii="Times New Roman" w:hAnsi="Times New Roman" w:cs="Times New Roman"/>
                <w:sz w:val="24"/>
                <w:szCs w:val="24"/>
              </w:rPr>
              <w:t xml:space="preserve"> информация чрез ИКТ по зададени показатели.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и употреба при създаване на кратки надписи с глаголически букви.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Самостоятелно търсене на информация в библиотека.</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Извличане и съпоставяне на информация от историческа карта и литературно произведение.</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D4B0F"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14</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XII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Християнската църква (</w:t>
            </w:r>
            <w:r w:rsidRPr="00EB208D">
              <w:rPr>
                <w:rFonts w:ascii="Times New Roman" w:hAnsi="Times New Roman" w:cs="Times New Roman"/>
                <w:b/>
                <w:sz w:val="24"/>
                <w:szCs w:val="24"/>
                <w:lang w:val="en-US"/>
              </w:rPr>
              <w:t>IV</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 xml:space="preserve">XI </w:t>
            </w:r>
            <w:r w:rsidRPr="00EB208D">
              <w:rPr>
                <w:rFonts w:ascii="Times New Roman" w:hAnsi="Times New Roman" w:cs="Times New Roman"/>
                <w:b/>
                <w:sz w:val="24"/>
                <w:szCs w:val="24"/>
              </w:rPr>
              <w:t>в.)</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1 уч. </w:t>
            </w:r>
            <w:r>
              <w:rPr>
                <w:rFonts w:ascii="Times New Roman" w:hAnsi="Times New Roman" w:cs="Times New Roman"/>
                <w:sz w:val="24"/>
                <w:szCs w:val="24"/>
              </w:rPr>
              <w:lastRenderedPageBreak/>
              <w:t>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B65849">
              <w:rPr>
                <w:rFonts w:ascii="Times New Roman" w:hAnsi="Times New Roman" w:cs="Times New Roman"/>
                <w:b/>
                <w:sz w:val="24"/>
                <w:szCs w:val="24"/>
              </w:rPr>
              <w:t>Описва</w:t>
            </w:r>
            <w:r>
              <w:rPr>
                <w:rFonts w:ascii="Times New Roman" w:hAnsi="Times New Roman" w:cs="Times New Roman"/>
                <w:sz w:val="24"/>
                <w:szCs w:val="24"/>
              </w:rPr>
              <w:t xml:space="preserve"> разпространението и утвърждаването на </w:t>
            </w:r>
            <w:r>
              <w:rPr>
                <w:rFonts w:ascii="Times New Roman" w:hAnsi="Times New Roman" w:cs="Times New Roman"/>
                <w:sz w:val="24"/>
                <w:szCs w:val="24"/>
              </w:rPr>
              <w:lastRenderedPageBreak/>
              <w:t>християнството.</w:t>
            </w:r>
          </w:p>
          <w:p w:rsidR="00EA51FF" w:rsidRDefault="00EA51FF" w:rsidP="0037426C">
            <w:pPr>
              <w:spacing w:line="240" w:lineRule="exact"/>
              <w:rPr>
                <w:rFonts w:ascii="Times New Roman" w:hAnsi="Times New Roman" w:cs="Times New Roman"/>
                <w:sz w:val="24"/>
                <w:szCs w:val="24"/>
              </w:rPr>
            </w:pPr>
            <w:r w:rsidRPr="00B65849">
              <w:rPr>
                <w:rFonts w:ascii="Times New Roman" w:hAnsi="Times New Roman" w:cs="Times New Roman"/>
                <w:b/>
                <w:sz w:val="24"/>
                <w:szCs w:val="24"/>
              </w:rPr>
              <w:t>Познава</w:t>
            </w:r>
            <w:r>
              <w:rPr>
                <w:rFonts w:ascii="Times New Roman" w:hAnsi="Times New Roman" w:cs="Times New Roman"/>
                <w:sz w:val="24"/>
                <w:szCs w:val="24"/>
              </w:rPr>
              <w:t xml:space="preserve"> основни елементи на християнството.</w:t>
            </w:r>
          </w:p>
          <w:p w:rsidR="00EA51FF" w:rsidRDefault="00EA51FF" w:rsidP="0037426C">
            <w:pPr>
              <w:spacing w:line="240" w:lineRule="exact"/>
              <w:rPr>
                <w:rFonts w:ascii="Times New Roman" w:hAnsi="Times New Roman" w:cs="Times New Roman"/>
                <w:sz w:val="24"/>
                <w:szCs w:val="24"/>
              </w:rPr>
            </w:pPr>
            <w:r w:rsidRPr="00F36901">
              <w:rPr>
                <w:rFonts w:ascii="Times New Roman" w:hAnsi="Times New Roman" w:cs="Times New Roman"/>
                <w:b/>
                <w:sz w:val="24"/>
                <w:szCs w:val="24"/>
              </w:rPr>
              <w:t>Дава примери</w:t>
            </w:r>
            <w:r>
              <w:rPr>
                <w:rFonts w:ascii="Times New Roman" w:hAnsi="Times New Roman" w:cs="Times New Roman"/>
                <w:sz w:val="24"/>
                <w:szCs w:val="24"/>
              </w:rPr>
              <w:t xml:space="preserve"> за отношенията между Църквата и държавата в Изтока и Запада.</w:t>
            </w:r>
          </w:p>
          <w:p w:rsidR="00EA51FF" w:rsidRDefault="00EA51FF" w:rsidP="0037426C">
            <w:pPr>
              <w:spacing w:line="240" w:lineRule="exact"/>
              <w:rPr>
                <w:rFonts w:ascii="Times New Roman" w:hAnsi="Times New Roman" w:cs="Times New Roman"/>
                <w:sz w:val="24"/>
                <w:szCs w:val="24"/>
              </w:rPr>
            </w:pPr>
            <w:r w:rsidRPr="00F36901">
              <w:rPr>
                <w:rFonts w:ascii="Times New Roman" w:hAnsi="Times New Roman" w:cs="Times New Roman"/>
                <w:b/>
                <w:sz w:val="24"/>
                <w:szCs w:val="24"/>
              </w:rPr>
              <w:t>Описва</w:t>
            </w:r>
            <w:r>
              <w:rPr>
                <w:rFonts w:ascii="Times New Roman" w:hAnsi="Times New Roman" w:cs="Times New Roman"/>
                <w:sz w:val="24"/>
                <w:szCs w:val="24"/>
              </w:rPr>
              <w:t xml:space="preserve"> по зададени показатели ролята на Църквата в живота на средновековния човек.</w:t>
            </w:r>
          </w:p>
          <w:p w:rsidR="00EA51FF" w:rsidRPr="007E0D24" w:rsidRDefault="00EA51FF" w:rsidP="0037426C">
            <w:pPr>
              <w:spacing w:line="240" w:lineRule="exact"/>
              <w:rPr>
                <w:rFonts w:ascii="Times New Roman" w:hAnsi="Times New Roman" w:cs="Times New Roman"/>
                <w:sz w:val="24"/>
                <w:szCs w:val="24"/>
              </w:rPr>
            </w:pPr>
            <w:r w:rsidRPr="00C67915">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чрез ИКТ по зададени показатели за културно наследство от епохата.</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Описание на основните елементи на християнската религия.</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Формулиране на разлики в отношенията между държава и Църква в Изтока и Запада.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ролята на Църквата в средновековното общество по зададени опори.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Извличане на информация от различни исторически източници.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14</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Възникване и разпространение на исляма</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B65849">
              <w:rPr>
                <w:rFonts w:ascii="Times New Roman" w:hAnsi="Times New Roman" w:cs="Times New Roman"/>
                <w:b/>
                <w:sz w:val="24"/>
                <w:szCs w:val="24"/>
              </w:rPr>
              <w:t>Описва</w:t>
            </w:r>
            <w:r>
              <w:rPr>
                <w:rFonts w:ascii="Times New Roman" w:hAnsi="Times New Roman" w:cs="Times New Roman"/>
                <w:sz w:val="24"/>
                <w:szCs w:val="24"/>
              </w:rPr>
              <w:t xml:space="preserve"> разпространението и утвърждаването на исляма.</w:t>
            </w:r>
          </w:p>
          <w:p w:rsidR="00EA51FF" w:rsidRDefault="00EA51FF" w:rsidP="0037426C">
            <w:pPr>
              <w:spacing w:line="240" w:lineRule="exact"/>
              <w:rPr>
                <w:rFonts w:ascii="Times New Roman" w:hAnsi="Times New Roman" w:cs="Times New Roman"/>
                <w:sz w:val="24"/>
                <w:szCs w:val="24"/>
              </w:rPr>
            </w:pPr>
            <w:r w:rsidRPr="00B65849">
              <w:rPr>
                <w:rFonts w:ascii="Times New Roman" w:hAnsi="Times New Roman" w:cs="Times New Roman"/>
                <w:b/>
                <w:sz w:val="24"/>
                <w:szCs w:val="24"/>
              </w:rPr>
              <w:t>Познава</w:t>
            </w:r>
            <w:r>
              <w:rPr>
                <w:rFonts w:ascii="Times New Roman" w:hAnsi="Times New Roman" w:cs="Times New Roman"/>
                <w:sz w:val="24"/>
                <w:szCs w:val="24"/>
              </w:rPr>
              <w:t xml:space="preserve"> основни елементи на исляма.</w:t>
            </w:r>
          </w:p>
          <w:p w:rsidR="00EA51FF" w:rsidRPr="007E0D24" w:rsidRDefault="00EA51FF" w:rsidP="0037426C">
            <w:pPr>
              <w:spacing w:line="240" w:lineRule="exact"/>
              <w:rPr>
                <w:rFonts w:ascii="Times New Roman" w:hAnsi="Times New Roman" w:cs="Times New Roman"/>
                <w:sz w:val="24"/>
                <w:szCs w:val="24"/>
              </w:rPr>
            </w:pPr>
            <w:r w:rsidRPr="00F36901">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чрез ИКТ по зададени показатели за културно наследство от епохата.</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Описание на основните елементи на исляма.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Открояване на ценности, общи за християнството и исляма.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Извличане на информация от различни исторически източници.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15</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Християнство и ислям – два съжителстващи и сплитащи се свята</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ПД</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B65849">
              <w:rPr>
                <w:rFonts w:ascii="Times New Roman" w:hAnsi="Times New Roman" w:cs="Times New Roman"/>
                <w:b/>
                <w:sz w:val="24"/>
                <w:szCs w:val="24"/>
              </w:rPr>
              <w:t>Посочва</w:t>
            </w:r>
            <w:r>
              <w:rPr>
                <w:rFonts w:ascii="Times New Roman" w:hAnsi="Times New Roman" w:cs="Times New Roman"/>
                <w:sz w:val="24"/>
                <w:szCs w:val="24"/>
              </w:rPr>
              <w:t xml:space="preserve"> ценности, общи за християнството и исляма.</w:t>
            </w:r>
          </w:p>
          <w:p w:rsidR="00EA51FF" w:rsidRDefault="00EA51FF" w:rsidP="0037426C">
            <w:pPr>
              <w:spacing w:line="240" w:lineRule="exact"/>
              <w:rPr>
                <w:rFonts w:ascii="Times New Roman" w:hAnsi="Times New Roman" w:cs="Times New Roman"/>
                <w:sz w:val="24"/>
                <w:szCs w:val="24"/>
              </w:rPr>
            </w:pPr>
            <w:r w:rsidRPr="00B65849">
              <w:rPr>
                <w:rFonts w:ascii="Times New Roman" w:hAnsi="Times New Roman" w:cs="Times New Roman"/>
                <w:b/>
                <w:sz w:val="24"/>
                <w:szCs w:val="24"/>
              </w:rPr>
              <w:t>Дава примери</w:t>
            </w:r>
            <w:r>
              <w:rPr>
                <w:rFonts w:ascii="Times New Roman" w:hAnsi="Times New Roman" w:cs="Times New Roman"/>
                <w:sz w:val="24"/>
                <w:szCs w:val="24"/>
              </w:rPr>
              <w:t xml:space="preserve"> за светци покровители на България и на Европа.</w:t>
            </w:r>
          </w:p>
          <w:p w:rsidR="00EA51FF" w:rsidRDefault="00EA51FF" w:rsidP="0037426C">
            <w:pPr>
              <w:spacing w:line="240" w:lineRule="exact"/>
              <w:rPr>
                <w:rFonts w:ascii="Times New Roman" w:hAnsi="Times New Roman" w:cs="Times New Roman"/>
                <w:sz w:val="24"/>
                <w:szCs w:val="24"/>
              </w:rPr>
            </w:pPr>
            <w:r w:rsidRPr="00F36901">
              <w:rPr>
                <w:rFonts w:ascii="Times New Roman" w:hAnsi="Times New Roman" w:cs="Times New Roman"/>
                <w:b/>
                <w:sz w:val="24"/>
                <w:szCs w:val="24"/>
              </w:rPr>
              <w:t>Описва</w:t>
            </w:r>
            <w:r>
              <w:rPr>
                <w:rFonts w:ascii="Times New Roman" w:hAnsi="Times New Roman" w:cs="Times New Roman"/>
                <w:sz w:val="24"/>
                <w:szCs w:val="24"/>
              </w:rPr>
              <w:t xml:space="preserve"> появата и развитието на религии и техни основни елементи.</w:t>
            </w:r>
          </w:p>
          <w:p w:rsidR="00EA51FF" w:rsidRDefault="00EA51FF" w:rsidP="0037426C">
            <w:pPr>
              <w:spacing w:line="240" w:lineRule="exact"/>
              <w:rPr>
                <w:rFonts w:ascii="Times New Roman" w:hAnsi="Times New Roman" w:cs="Times New Roman"/>
                <w:sz w:val="24"/>
                <w:szCs w:val="24"/>
              </w:rPr>
            </w:pPr>
            <w:r w:rsidRPr="00C71258">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и </w:t>
            </w:r>
            <w:r>
              <w:rPr>
                <w:rFonts w:ascii="Times New Roman" w:hAnsi="Times New Roman" w:cs="Times New Roman"/>
                <w:sz w:val="24"/>
                <w:szCs w:val="24"/>
              </w:rPr>
              <w:lastRenderedPageBreak/>
              <w:t>изображения.</w:t>
            </w:r>
          </w:p>
          <w:p w:rsidR="00EA51FF" w:rsidRPr="007E0D24" w:rsidRDefault="00EA51FF" w:rsidP="0037426C">
            <w:pPr>
              <w:spacing w:line="240" w:lineRule="exact"/>
              <w:rPr>
                <w:rFonts w:ascii="Times New Roman" w:hAnsi="Times New Roman" w:cs="Times New Roman"/>
                <w:sz w:val="24"/>
                <w:szCs w:val="24"/>
              </w:rPr>
            </w:pPr>
            <w:r w:rsidRPr="00C71258">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чрез ИКТ по зададени показатели. </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Проектна групова и индивидуална работа – създаване на брошура.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светци покровители на България и Европа.</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Оценяване на самостоятелното учене и участие в проектна работа.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15</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Средновековна Европа и българите (</w:t>
            </w:r>
            <w:r w:rsidRPr="00EB208D">
              <w:rPr>
                <w:rFonts w:ascii="Times New Roman" w:hAnsi="Times New Roman" w:cs="Times New Roman"/>
                <w:b/>
                <w:sz w:val="24"/>
                <w:szCs w:val="24"/>
                <w:lang w:val="en-US"/>
              </w:rPr>
              <w:t>V</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 xml:space="preserve">XI </w:t>
            </w:r>
            <w:r w:rsidRPr="00EB208D">
              <w:rPr>
                <w:rFonts w:ascii="Times New Roman" w:hAnsi="Times New Roman" w:cs="Times New Roman"/>
                <w:b/>
                <w:sz w:val="24"/>
                <w:szCs w:val="24"/>
              </w:rPr>
              <w:t>в.)</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ОП</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Описва</w:t>
            </w:r>
            <w:r>
              <w:rPr>
                <w:rFonts w:ascii="Times New Roman" w:hAnsi="Times New Roman" w:cs="Times New Roman"/>
                <w:sz w:val="24"/>
                <w:szCs w:val="24"/>
              </w:rPr>
              <w:t xml:space="preserve"> възникването на цивилизации, държави и форми на държавно управление.</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Използва</w:t>
            </w:r>
            <w:r>
              <w:rPr>
                <w:rFonts w:ascii="Times New Roman" w:hAnsi="Times New Roman" w:cs="Times New Roman"/>
                <w:sz w:val="24"/>
                <w:szCs w:val="24"/>
              </w:rPr>
              <w:t xml:space="preserve"> хронологични и пространствени ориентири при описание на исторически събития.</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Обяснява</w:t>
            </w:r>
            <w:r>
              <w:rPr>
                <w:rFonts w:ascii="Times New Roman" w:hAnsi="Times New Roman" w:cs="Times New Roman"/>
                <w:sz w:val="24"/>
                <w:szCs w:val="24"/>
              </w:rPr>
              <w:t xml:space="preserve"> основни исторически понятия и посочва примери за тях.</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Описва</w:t>
            </w:r>
            <w:r>
              <w:rPr>
                <w:rFonts w:ascii="Times New Roman" w:hAnsi="Times New Roman" w:cs="Times New Roman"/>
                <w:sz w:val="24"/>
                <w:szCs w:val="24"/>
              </w:rPr>
              <w:t xml:space="preserve"> и </w:t>
            </w:r>
            <w:r w:rsidRPr="004721F1">
              <w:rPr>
                <w:rFonts w:ascii="Times New Roman" w:hAnsi="Times New Roman" w:cs="Times New Roman"/>
                <w:b/>
                <w:sz w:val="24"/>
                <w:szCs w:val="24"/>
              </w:rPr>
              <w:t>разпознава</w:t>
            </w:r>
            <w:r>
              <w:rPr>
                <w:rFonts w:ascii="Times New Roman" w:hAnsi="Times New Roman" w:cs="Times New Roman"/>
                <w:sz w:val="24"/>
                <w:szCs w:val="24"/>
              </w:rPr>
              <w:t xml:space="preserve"> паметници на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националната и световната култура.</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Описва</w:t>
            </w:r>
            <w:r>
              <w:rPr>
                <w:rFonts w:ascii="Times New Roman" w:hAnsi="Times New Roman" w:cs="Times New Roman"/>
                <w:sz w:val="24"/>
                <w:szCs w:val="24"/>
              </w:rPr>
              <w:t xml:space="preserve"> появата и развитието на религии и техни основни елементи.</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карти, схеми, картини и др.</w:t>
            </w:r>
          </w:p>
          <w:p w:rsidR="00EA51FF" w:rsidRPr="007E0D24"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Създава</w:t>
            </w:r>
            <w:r>
              <w:rPr>
                <w:rFonts w:ascii="Times New Roman" w:hAnsi="Times New Roman" w:cs="Times New Roman"/>
                <w:sz w:val="24"/>
                <w:szCs w:val="24"/>
              </w:rPr>
              <w:t xml:space="preserve"> кратък писмен отговор на исторически въпрос по зададени опори.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линия на времето.</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исторически личности и понятия по зададени белези.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Създаване на кратък писмен отговор на исторически въпрос със зададени опори.</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16</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 xml:space="preserve">Тест: тематична проверка </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К</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Проверка на равнището на знанията и уменията за средновековна Европа и българите (</w:t>
            </w:r>
            <w:r>
              <w:rPr>
                <w:rFonts w:ascii="Times New Roman" w:hAnsi="Times New Roman" w:cs="Times New Roman"/>
                <w:sz w:val="24"/>
                <w:szCs w:val="24"/>
                <w:lang w:val="en-US"/>
              </w:rPr>
              <w:t>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XI </w:t>
            </w:r>
            <w:r>
              <w:rPr>
                <w:rFonts w:ascii="Times New Roman" w:hAnsi="Times New Roman" w:cs="Times New Roman"/>
                <w:sz w:val="24"/>
                <w:szCs w:val="24"/>
              </w:rPr>
              <w:t>в.)</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исторически източници, линия на времето, исторически понятия и личности.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Тестови задачи за тематична проверка на знанията и уменията.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16</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Норманскит</w:t>
            </w:r>
            <w:r>
              <w:rPr>
                <w:rFonts w:ascii="Times New Roman" w:hAnsi="Times New Roman" w:cs="Times New Roman"/>
                <w:b/>
                <w:sz w:val="24"/>
                <w:szCs w:val="24"/>
              </w:rPr>
              <w:t>е завоевания. Централизация на А</w:t>
            </w:r>
            <w:r w:rsidRPr="00EB208D">
              <w:rPr>
                <w:rFonts w:ascii="Times New Roman" w:hAnsi="Times New Roman" w:cs="Times New Roman"/>
                <w:b/>
                <w:sz w:val="24"/>
                <w:szCs w:val="24"/>
              </w:rPr>
              <w:t>нглийското кралство</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w:t>
            </w:r>
            <w:r>
              <w:rPr>
                <w:rFonts w:ascii="Times New Roman" w:hAnsi="Times New Roman" w:cs="Times New Roman"/>
                <w:sz w:val="24"/>
                <w:szCs w:val="24"/>
              </w:rPr>
              <w:lastRenderedPageBreak/>
              <w:t>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281EC0">
              <w:rPr>
                <w:rFonts w:ascii="Times New Roman" w:hAnsi="Times New Roman" w:cs="Times New Roman"/>
                <w:b/>
                <w:sz w:val="24"/>
                <w:szCs w:val="24"/>
              </w:rPr>
              <w:t>Дава примери</w:t>
            </w:r>
            <w:r>
              <w:rPr>
                <w:rFonts w:ascii="Times New Roman" w:hAnsi="Times New Roman" w:cs="Times New Roman"/>
                <w:sz w:val="24"/>
                <w:szCs w:val="24"/>
              </w:rPr>
              <w:t xml:space="preserve"> за централизацията на държавната власт в Англия.</w:t>
            </w:r>
          </w:p>
          <w:p w:rsidR="00EA51FF" w:rsidRDefault="00EA51FF" w:rsidP="0037426C">
            <w:pPr>
              <w:spacing w:line="240" w:lineRule="exact"/>
              <w:rPr>
                <w:rFonts w:ascii="Times New Roman" w:hAnsi="Times New Roman" w:cs="Times New Roman"/>
                <w:sz w:val="24"/>
                <w:szCs w:val="24"/>
              </w:rPr>
            </w:pPr>
            <w:r w:rsidRPr="00281EC0">
              <w:rPr>
                <w:rFonts w:ascii="Times New Roman" w:hAnsi="Times New Roman" w:cs="Times New Roman"/>
                <w:b/>
                <w:sz w:val="24"/>
                <w:szCs w:val="24"/>
              </w:rPr>
              <w:lastRenderedPageBreak/>
              <w:t>Описва</w:t>
            </w:r>
            <w:r>
              <w:rPr>
                <w:rFonts w:ascii="Times New Roman" w:hAnsi="Times New Roman" w:cs="Times New Roman"/>
                <w:sz w:val="24"/>
                <w:szCs w:val="24"/>
              </w:rPr>
              <w:t xml:space="preserve"> исторически личности по зададени показатели – Уилям </w:t>
            </w:r>
            <w:r>
              <w:rPr>
                <w:rFonts w:ascii="Times New Roman" w:hAnsi="Times New Roman" w:cs="Times New Roman"/>
                <w:sz w:val="24"/>
                <w:szCs w:val="24"/>
                <w:lang w:val="en-US"/>
              </w:rPr>
              <w:t>I</w:t>
            </w:r>
            <w:r>
              <w:rPr>
                <w:rFonts w:ascii="Times New Roman" w:hAnsi="Times New Roman" w:cs="Times New Roman"/>
                <w:sz w:val="24"/>
                <w:szCs w:val="24"/>
              </w:rPr>
              <w:t xml:space="preserve"> Завоевателя.</w:t>
            </w:r>
          </w:p>
          <w:p w:rsidR="00EA51FF" w:rsidRDefault="00EA51FF" w:rsidP="0037426C">
            <w:pPr>
              <w:spacing w:line="240" w:lineRule="exact"/>
              <w:rPr>
                <w:rFonts w:ascii="Times New Roman" w:hAnsi="Times New Roman" w:cs="Times New Roman"/>
                <w:sz w:val="24"/>
                <w:szCs w:val="24"/>
              </w:rPr>
            </w:pPr>
            <w:r w:rsidRPr="00281EC0">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по зададени показатели за исторически събития чрез ИКТ.</w:t>
            </w:r>
          </w:p>
          <w:p w:rsidR="00EA51FF" w:rsidRPr="00281EC0" w:rsidRDefault="00EA51FF" w:rsidP="0037426C">
            <w:pPr>
              <w:spacing w:line="240" w:lineRule="exact"/>
              <w:rPr>
                <w:rFonts w:ascii="Times New Roman" w:hAnsi="Times New Roman" w:cs="Times New Roman"/>
                <w:sz w:val="24"/>
                <w:szCs w:val="24"/>
              </w:rPr>
            </w:pPr>
            <w:r w:rsidRPr="00281EC0">
              <w:rPr>
                <w:rFonts w:ascii="Times New Roman" w:hAnsi="Times New Roman" w:cs="Times New Roman"/>
                <w:b/>
                <w:sz w:val="24"/>
                <w:szCs w:val="24"/>
              </w:rPr>
              <w:t>Разпознава</w:t>
            </w:r>
            <w:r>
              <w:rPr>
                <w:rFonts w:ascii="Times New Roman" w:hAnsi="Times New Roman" w:cs="Times New Roman"/>
                <w:sz w:val="24"/>
                <w:szCs w:val="24"/>
              </w:rPr>
              <w:t xml:space="preserve"> представителни съсловни органи в Англия. </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Описание на процеса на централизация на държавната власт в Англия – свързване на промени с </w:t>
            </w:r>
            <w:r>
              <w:rPr>
                <w:rFonts w:ascii="Times New Roman" w:hAnsi="Times New Roman" w:cs="Times New Roman"/>
                <w:sz w:val="24"/>
                <w:szCs w:val="24"/>
              </w:rPr>
              <w:lastRenderedPageBreak/>
              <w:t>владетели.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Описание на ролята на норманското завоевание – Уилям </w:t>
            </w:r>
            <w:r>
              <w:rPr>
                <w:rFonts w:ascii="Times New Roman" w:hAnsi="Times New Roman" w:cs="Times New Roman"/>
                <w:sz w:val="24"/>
                <w:szCs w:val="24"/>
                <w:lang w:val="en-US"/>
              </w:rPr>
              <w:t xml:space="preserve">I </w:t>
            </w:r>
            <w:r>
              <w:rPr>
                <w:rFonts w:ascii="Times New Roman" w:hAnsi="Times New Roman" w:cs="Times New Roman"/>
                <w:sz w:val="24"/>
                <w:szCs w:val="24"/>
              </w:rPr>
              <w:t>Завоевателя.</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исторически понятия по зададени белези. Разчитане на историческа карта и схема.</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17</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2849" w:type="dxa"/>
          </w:tcPr>
          <w:p w:rsidR="00EA51FF" w:rsidRPr="00EB208D" w:rsidRDefault="00EA51FF" w:rsidP="0037426C">
            <w:pPr>
              <w:spacing w:line="240" w:lineRule="exact"/>
              <w:rPr>
                <w:rFonts w:ascii="Times New Roman" w:hAnsi="Times New Roman" w:cs="Times New Roman"/>
                <w:b/>
                <w:sz w:val="24"/>
                <w:szCs w:val="24"/>
              </w:rPr>
            </w:pPr>
            <w:r>
              <w:rPr>
                <w:rFonts w:ascii="Times New Roman" w:hAnsi="Times New Roman" w:cs="Times New Roman"/>
                <w:b/>
                <w:sz w:val="24"/>
                <w:szCs w:val="24"/>
              </w:rPr>
              <w:t>Централизация на Ф</w:t>
            </w:r>
            <w:r w:rsidRPr="00EB208D">
              <w:rPr>
                <w:rFonts w:ascii="Times New Roman" w:hAnsi="Times New Roman" w:cs="Times New Roman"/>
                <w:b/>
                <w:sz w:val="24"/>
                <w:szCs w:val="24"/>
              </w:rPr>
              <w:t>ренското кралство</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281EC0">
              <w:rPr>
                <w:rFonts w:ascii="Times New Roman" w:hAnsi="Times New Roman" w:cs="Times New Roman"/>
                <w:b/>
                <w:sz w:val="24"/>
                <w:szCs w:val="24"/>
              </w:rPr>
              <w:t>Дава примери</w:t>
            </w:r>
            <w:r>
              <w:rPr>
                <w:rFonts w:ascii="Times New Roman" w:hAnsi="Times New Roman" w:cs="Times New Roman"/>
                <w:sz w:val="24"/>
                <w:szCs w:val="24"/>
              </w:rPr>
              <w:t xml:space="preserve"> за централизацията на държавната власт във Франция. </w:t>
            </w:r>
          </w:p>
          <w:p w:rsidR="00EA51FF" w:rsidRPr="000D1422" w:rsidRDefault="00EA51FF" w:rsidP="0037426C">
            <w:pPr>
              <w:spacing w:line="240" w:lineRule="exact"/>
              <w:rPr>
                <w:rFonts w:ascii="Times New Roman" w:hAnsi="Times New Roman" w:cs="Times New Roman"/>
                <w:sz w:val="24"/>
                <w:szCs w:val="24"/>
              </w:rPr>
            </w:pPr>
            <w:r w:rsidRPr="000D1422">
              <w:rPr>
                <w:rFonts w:ascii="Times New Roman" w:hAnsi="Times New Roman" w:cs="Times New Roman"/>
                <w:b/>
                <w:sz w:val="24"/>
                <w:szCs w:val="24"/>
              </w:rPr>
              <w:t>Познава</w:t>
            </w:r>
            <w:r>
              <w:rPr>
                <w:rFonts w:ascii="Times New Roman" w:hAnsi="Times New Roman" w:cs="Times New Roman"/>
                <w:sz w:val="24"/>
                <w:szCs w:val="24"/>
              </w:rPr>
              <w:t xml:space="preserve"> значими военни конфликти през периода </w:t>
            </w:r>
            <w:r>
              <w:rPr>
                <w:rFonts w:ascii="Times New Roman" w:hAnsi="Times New Roman" w:cs="Times New Roman"/>
                <w:sz w:val="24"/>
                <w:szCs w:val="24"/>
                <w:lang w:val="en-US"/>
              </w:rPr>
              <w:t xml:space="preserve">XII – XV </w:t>
            </w:r>
            <w:r>
              <w:rPr>
                <w:rFonts w:ascii="Times New Roman" w:hAnsi="Times New Roman" w:cs="Times New Roman"/>
                <w:sz w:val="24"/>
                <w:szCs w:val="24"/>
              </w:rPr>
              <w:t>в.</w:t>
            </w:r>
          </w:p>
          <w:p w:rsidR="00EA51FF" w:rsidRPr="00281EC0" w:rsidRDefault="00EA51FF" w:rsidP="0037426C">
            <w:pPr>
              <w:spacing w:line="240" w:lineRule="exact"/>
              <w:rPr>
                <w:rFonts w:ascii="Times New Roman" w:hAnsi="Times New Roman" w:cs="Times New Roman"/>
                <w:sz w:val="24"/>
                <w:szCs w:val="24"/>
              </w:rPr>
            </w:pPr>
            <w:r w:rsidRPr="00281EC0">
              <w:rPr>
                <w:rFonts w:ascii="Times New Roman" w:hAnsi="Times New Roman" w:cs="Times New Roman"/>
                <w:b/>
                <w:sz w:val="24"/>
                <w:szCs w:val="24"/>
              </w:rPr>
              <w:t>Разпознава</w:t>
            </w:r>
            <w:r>
              <w:rPr>
                <w:rFonts w:ascii="Times New Roman" w:hAnsi="Times New Roman" w:cs="Times New Roman"/>
                <w:sz w:val="24"/>
                <w:szCs w:val="24"/>
              </w:rPr>
              <w:t xml:space="preserve"> представителни съсловни органи във Франция.</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процеса на централизация на държавната власт във Франция – свързване на промени с владетели.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Даване на примери за сражения от хода на Стогодишната война.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исторически понятия по зададени белези. Разчитане на историческа карта и схема.</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историческа личност по зададени опори – Жана д</w:t>
            </w:r>
            <w:r>
              <w:rPr>
                <w:rFonts w:ascii="Times New Roman" w:hAnsi="Times New Roman" w:cs="Times New Roman"/>
                <w:sz w:val="24"/>
                <w:szCs w:val="24"/>
                <w:lang w:val="en-US"/>
              </w:rPr>
              <w:t>’</w:t>
            </w:r>
            <w:r>
              <w:rPr>
                <w:rFonts w:ascii="Times New Roman" w:hAnsi="Times New Roman" w:cs="Times New Roman"/>
                <w:sz w:val="24"/>
                <w:szCs w:val="24"/>
              </w:rPr>
              <w:t>Арк. 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17</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Кръстоносните походи</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4B263F">
              <w:rPr>
                <w:rFonts w:ascii="Times New Roman" w:hAnsi="Times New Roman" w:cs="Times New Roman"/>
                <w:b/>
                <w:sz w:val="24"/>
                <w:szCs w:val="24"/>
              </w:rPr>
              <w:t>Разграничава</w:t>
            </w:r>
            <w:r>
              <w:rPr>
                <w:rFonts w:ascii="Times New Roman" w:hAnsi="Times New Roman" w:cs="Times New Roman"/>
                <w:sz w:val="24"/>
                <w:szCs w:val="24"/>
              </w:rPr>
              <w:t xml:space="preserve"> причини и последици от кръстоносните походи.</w:t>
            </w:r>
          </w:p>
          <w:p w:rsidR="00EA51FF" w:rsidRDefault="00EA51FF" w:rsidP="0037426C">
            <w:pPr>
              <w:spacing w:line="240" w:lineRule="exact"/>
              <w:rPr>
                <w:rFonts w:ascii="Times New Roman" w:hAnsi="Times New Roman" w:cs="Times New Roman"/>
                <w:sz w:val="24"/>
                <w:szCs w:val="24"/>
              </w:rPr>
            </w:pPr>
            <w:r w:rsidRPr="000D1422">
              <w:rPr>
                <w:rFonts w:ascii="Times New Roman" w:hAnsi="Times New Roman" w:cs="Times New Roman"/>
                <w:b/>
                <w:sz w:val="24"/>
                <w:szCs w:val="24"/>
              </w:rPr>
              <w:t>Познава</w:t>
            </w:r>
            <w:r>
              <w:rPr>
                <w:rFonts w:ascii="Times New Roman" w:hAnsi="Times New Roman" w:cs="Times New Roman"/>
                <w:sz w:val="24"/>
                <w:szCs w:val="24"/>
              </w:rPr>
              <w:t xml:space="preserve"> значими военни конфликти през периода </w:t>
            </w:r>
            <w:r>
              <w:rPr>
                <w:rFonts w:ascii="Times New Roman" w:hAnsi="Times New Roman" w:cs="Times New Roman"/>
                <w:sz w:val="24"/>
                <w:szCs w:val="24"/>
                <w:lang w:val="en-US"/>
              </w:rPr>
              <w:t xml:space="preserve">XII – XV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sz w:val="24"/>
                <w:szCs w:val="24"/>
              </w:rPr>
            </w:pPr>
            <w:r w:rsidRPr="008A3A37">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w:t>
            </w:r>
            <w:r>
              <w:rPr>
                <w:rFonts w:ascii="Times New Roman" w:hAnsi="Times New Roman" w:cs="Times New Roman"/>
                <w:sz w:val="24"/>
                <w:szCs w:val="24"/>
              </w:rPr>
              <w:lastRenderedPageBreak/>
              <w:t>дейността на рицарски и монашески ордени.</w:t>
            </w:r>
          </w:p>
          <w:p w:rsidR="00EA51FF" w:rsidRDefault="00EA51FF" w:rsidP="0037426C">
            <w:pPr>
              <w:spacing w:line="240" w:lineRule="exact"/>
              <w:rPr>
                <w:rFonts w:ascii="Times New Roman" w:hAnsi="Times New Roman" w:cs="Times New Roman"/>
                <w:sz w:val="24"/>
                <w:szCs w:val="24"/>
              </w:rPr>
            </w:pPr>
            <w:r w:rsidRPr="00281EC0">
              <w:rPr>
                <w:rFonts w:ascii="Times New Roman" w:hAnsi="Times New Roman" w:cs="Times New Roman"/>
                <w:b/>
                <w:sz w:val="24"/>
                <w:szCs w:val="24"/>
              </w:rPr>
              <w:t>Търси</w:t>
            </w:r>
            <w:r>
              <w:rPr>
                <w:rFonts w:ascii="Times New Roman" w:hAnsi="Times New Roman" w:cs="Times New Roman"/>
                <w:sz w:val="24"/>
                <w:szCs w:val="24"/>
              </w:rPr>
              <w:t xml:space="preserve"> и подбира информация по зададени показатели за исторически събития чрез ИКТ.</w:t>
            </w:r>
          </w:p>
          <w:p w:rsidR="00EA51FF" w:rsidRPr="007E0D24" w:rsidRDefault="00EA51FF" w:rsidP="0037426C">
            <w:pPr>
              <w:spacing w:line="240" w:lineRule="exact"/>
              <w:rPr>
                <w:rFonts w:ascii="Times New Roman" w:hAnsi="Times New Roman" w:cs="Times New Roman"/>
                <w:sz w:val="24"/>
                <w:szCs w:val="24"/>
              </w:rPr>
            </w:pP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Характеризиране на причините за кръстоносните походи.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сражения от хода на кръстоносното движение.</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Самостоятелно формулиране на промени в </w:t>
            </w:r>
            <w:r>
              <w:rPr>
                <w:rFonts w:ascii="Times New Roman" w:hAnsi="Times New Roman" w:cs="Times New Roman"/>
                <w:sz w:val="24"/>
                <w:szCs w:val="24"/>
              </w:rPr>
              <w:lastRenderedPageBreak/>
              <w:t>западноевропейското общество, настъпили вследствие на кръстоносното движение.</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Характеризиране на промени в отношенията между католици и православни християни.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18</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Кръстоносните походи – разделените християни и мюсюлмани</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ПД</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D21A4D">
              <w:rPr>
                <w:rFonts w:ascii="Times New Roman" w:hAnsi="Times New Roman" w:cs="Times New Roman"/>
                <w:b/>
                <w:sz w:val="24"/>
                <w:szCs w:val="24"/>
              </w:rPr>
              <w:t>Използва</w:t>
            </w:r>
            <w:r>
              <w:rPr>
                <w:rFonts w:ascii="Times New Roman" w:hAnsi="Times New Roman" w:cs="Times New Roman"/>
                <w:sz w:val="24"/>
                <w:szCs w:val="24"/>
              </w:rPr>
              <w:t xml:space="preserve"> хронологични и пространствени ориентири при описание на исторически събития.</w:t>
            </w:r>
          </w:p>
          <w:p w:rsidR="00EA51FF" w:rsidRDefault="00EA51FF" w:rsidP="0037426C">
            <w:pPr>
              <w:spacing w:line="240" w:lineRule="exact"/>
              <w:rPr>
                <w:rFonts w:ascii="Times New Roman" w:hAnsi="Times New Roman" w:cs="Times New Roman"/>
                <w:sz w:val="24"/>
                <w:szCs w:val="24"/>
              </w:rPr>
            </w:pPr>
            <w:r w:rsidRPr="00D21A4D">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и изображения.</w:t>
            </w:r>
          </w:p>
          <w:p w:rsidR="00EA51FF" w:rsidRPr="007E0D24" w:rsidRDefault="00EA51FF" w:rsidP="0037426C">
            <w:pPr>
              <w:spacing w:line="240" w:lineRule="exact"/>
              <w:rPr>
                <w:rFonts w:ascii="Times New Roman" w:hAnsi="Times New Roman" w:cs="Times New Roman"/>
                <w:sz w:val="24"/>
                <w:szCs w:val="24"/>
              </w:rPr>
            </w:pPr>
            <w:r w:rsidRPr="00D21A4D">
              <w:rPr>
                <w:rFonts w:ascii="Times New Roman" w:hAnsi="Times New Roman" w:cs="Times New Roman"/>
                <w:b/>
                <w:sz w:val="24"/>
                <w:szCs w:val="24"/>
              </w:rPr>
              <w:t>Създава</w:t>
            </w:r>
            <w:r>
              <w:rPr>
                <w:rFonts w:ascii="Times New Roman" w:hAnsi="Times New Roman" w:cs="Times New Roman"/>
                <w:sz w:val="24"/>
                <w:szCs w:val="24"/>
              </w:rPr>
              <w:t xml:space="preserve"> кратък писмен отговор на исторически въпрос със зададени опори. </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Създаване на кратък разказ/описание на събития от позицията на участник в тях. </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Сравняване на писмени документи и формулиране на изводи.</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18</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Българите под византийска власт</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r>
              <w:rPr>
                <w:rFonts w:ascii="Times New Roman" w:hAnsi="Times New Roman" w:cs="Times New Roman"/>
                <w:sz w:val="24"/>
                <w:szCs w:val="24"/>
              </w:rPr>
              <w:t>1 уч. час</w:t>
            </w:r>
          </w:p>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7A245A">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българската държава.</w:t>
            </w:r>
          </w:p>
          <w:p w:rsidR="00EA51FF" w:rsidRPr="007E0D24" w:rsidRDefault="00EA51FF" w:rsidP="0037426C">
            <w:pPr>
              <w:spacing w:line="240" w:lineRule="exact"/>
              <w:rPr>
                <w:rFonts w:ascii="Times New Roman" w:hAnsi="Times New Roman" w:cs="Times New Roman"/>
                <w:sz w:val="24"/>
                <w:szCs w:val="24"/>
              </w:rPr>
            </w:pPr>
            <w:r w:rsidRPr="007A245A">
              <w:rPr>
                <w:rFonts w:ascii="Times New Roman" w:hAnsi="Times New Roman" w:cs="Times New Roman"/>
                <w:b/>
                <w:sz w:val="24"/>
                <w:szCs w:val="24"/>
              </w:rPr>
              <w:t>Посочва</w:t>
            </w:r>
            <w:r>
              <w:rPr>
                <w:rFonts w:ascii="Times New Roman" w:hAnsi="Times New Roman" w:cs="Times New Roman"/>
                <w:sz w:val="24"/>
                <w:szCs w:val="24"/>
              </w:rPr>
              <w:t xml:space="preserve"> резултати от стопански и културни взаимодействия на българите с други европейски народи.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Характеризиране на </w:t>
            </w:r>
            <w:r w:rsidRPr="00CA0FB0">
              <w:rPr>
                <w:rFonts w:ascii="Times New Roman" w:hAnsi="Times New Roman" w:cs="Times New Roman"/>
                <w:sz w:val="24"/>
                <w:szCs w:val="24"/>
              </w:rPr>
              <w:t xml:space="preserve">ролята на вярата за опазване на българската народност под </w:t>
            </w:r>
            <w:r>
              <w:rPr>
                <w:rFonts w:ascii="Times New Roman" w:hAnsi="Times New Roman" w:cs="Times New Roman"/>
                <w:sz w:val="24"/>
                <w:szCs w:val="24"/>
              </w:rPr>
              <w:t xml:space="preserve">византийска </w:t>
            </w:r>
            <w:r w:rsidRPr="00CA0FB0">
              <w:rPr>
                <w:rFonts w:ascii="Times New Roman" w:hAnsi="Times New Roman" w:cs="Times New Roman"/>
                <w:sz w:val="24"/>
                <w:szCs w:val="24"/>
              </w:rPr>
              <w:t>власт</w:t>
            </w:r>
            <w:r>
              <w:rPr>
                <w:rFonts w:ascii="Times New Roman" w:hAnsi="Times New Roman" w:cs="Times New Roman"/>
                <w:sz w:val="24"/>
                <w:szCs w:val="24"/>
              </w:rPr>
              <w:t>.</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м</w:t>
            </w:r>
            <w:r w:rsidRPr="00CA0FB0">
              <w:rPr>
                <w:rFonts w:ascii="Times New Roman" w:hAnsi="Times New Roman" w:cs="Times New Roman"/>
                <w:sz w:val="24"/>
                <w:szCs w:val="24"/>
              </w:rPr>
              <w:t>ястото на новите</w:t>
            </w:r>
            <w:r>
              <w:rPr>
                <w:rFonts w:ascii="Times New Roman" w:hAnsi="Times New Roman" w:cs="Times New Roman"/>
                <w:sz w:val="24"/>
                <w:szCs w:val="24"/>
              </w:rPr>
              <w:t xml:space="preserve"> </w:t>
            </w:r>
            <w:r w:rsidRPr="00CA0FB0">
              <w:rPr>
                <w:rFonts w:ascii="Times New Roman" w:hAnsi="Times New Roman" w:cs="Times New Roman"/>
                <w:sz w:val="24"/>
                <w:szCs w:val="24"/>
              </w:rPr>
              <w:t>християнски светци</w:t>
            </w:r>
            <w:r>
              <w:rPr>
                <w:rFonts w:ascii="Times New Roman" w:hAnsi="Times New Roman" w:cs="Times New Roman"/>
                <w:sz w:val="24"/>
                <w:szCs w:val="24"/>
              </w:rPr>
              <w:t xml:space="preserve"> във вярата на българите.</w:t>
            </w:r>
          </w:p>
          <w:p w:rsidR="00EA51FF" w:rsidRDefault="00EA51FF" w:rsidP="0037426C">
            <w:pPr>
              <w:spacing w:line="240" w:lineRule="exact"/>
              <w:ind w:firstLine="28"/>
              <w:rPr>
                <w:rFonts w:ascii="Times New Roman" w:hAnsi="Times New Roman" w:cs="Times New Roman"/>
                <w:sz w:val="24"/>
                <w:szCs w:val="24"/>
              </w:rPr>
            </w:pPr>
            <w:r>
              <w:rPr>
                <w:rFonts w:ascii="Times New Roman" w:hAnsi="Times New Roman" w:cs="Times New Roman"/>
                <w:sz w:val="24"/>
                <w:szCs w:val="24"/>
              </w:rPr>
              <w:t xml:space="preserve">Описание на </w:t>
            </w:r>
            <w:r w:rsidRPr="00CA0FB0">
              <w:rPr>
                <w:rFonts w:ascii="Times New Roman" w:hAnsi="Times New Roman" w:cs="Times New Roman"/>
                <w:sz w:val="24"/>
                <w:szCs w:val="24"/>
              </w:rPr>
              <w:t>антивизантийск</w:t>
            </w:r>
            <w:r>
              <w:rPr>
                <w:rFonts w:ascii="Times New Roman" w:hAnsi="Times New Roman" w:cs="Times New Roman"/>
                <w:sz w:val="24"/>
                <w:szCs w:val="24"/>
              </w:rPr>
              <w:t xml:space="preserve">ата насоченост </w:t>
            </w:r>
            <w:r w:rsidRPr="00CA0FB0">
              <w:rPr>
                <w:rFonts w:ascii="Times New Roman" w:hAnsi="Times New Roman" w:cs="Times New Roman"/>
                <w:sz w:val="24"/>
                <w:szCs w:val="24"/>
              </w:rPr>
              <w:t>на богомилството през ХІІ – ХІІІ в.</w:t>
            </w:r>
          </w:p>
          <w:p w:rsidR="00EA51FF" w:rsidRPr="007E0D24" w:rsidRDefault="00EA51FF" w:rsidP="0037426C">
            <w:pPr>
              <w:spacing w:line="240" w:lineRule="exact"/>
              <w:ind w:firstLine="28"/>
              <w:rPr>
                <w:rFonts w:ascii="Times New Roman" w:hAnsi="Times New Roman" w:cs="Times New Roman"/>
                <w:sz w:val="24"/>
                <w:szCs w:val="24"/>
              </w:rPr>
            </w:pPr>
            <w:r>
              <w:rPr>
                <w:rFonts w:ascii="Times New Roman" w:hAnsi="Times New Roman" w:cs="Times New Roman"/>
                <w:sz w:val="24"/>
                <w:szCs w:val="24"/>
              </w:rPr>
              <w:t xml:space="preserve">Сравняване и попълване на таблица за </w:t>
            </w:r>
            <w:r w:rsidRPr="00CA0FB0">
              <w:rPr>
                <w:rFonts w:ascii="Times New Roman" w:hAnsi="Times New Roman" w:cs="Times New Roman"/>
                <w:sz w:val="24"/>
                <w:szCs w:val="24"/>
              </w:rPr>
              <w:t>въстанията на Петър Делян и Георги Войтех</w:t>
            </w:r>
            <w:r>
              <w:rPr>
                <w:rFonts w:ascii="Times New Roman" w:hAnsi="Times New Roman" w:cs="Times New Roman"/>
                <w:sz w:val="24"/>
                <w:szCs w:val="24"/>
              </w:rPr>
              <w:t xml:space="preserve">. Решаване на задачи от тетрадката по история и </w:t>
            </w:r>
            <w:r>
              <w:rPr>
                <w:rFonts w:ascii="Times New Roman" w:hAnsi="Times New Roman" w:cs="Times New Roman"/>
                <w:sz w:val="24"/>
                <w:szCs w:val="24"/>
              </w:rPr>
              <w:lastRenderedPageBreak/>
              <w:t>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19</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Възстановя</w:t>
            </w:r>
            <w:r>
              <w:rPr>
                <w:rFonts w:ascii="Times New Roman" w:hAnsi="Times New Roman" w:cs="Times New Roman"/>
                <w:b/>
                <w:sz w:val="24"/>
                <w:szCs w:val="24"/>
              </w:rPr>
              <w:t>ване на Б</w:t>
            </w:r>
            <w:r w:rsidRPr="00EB208D">
              <w:rPr>
                <w:rFonts w:ascii="Times New Roman" w:hAnsi="Times New Roman" w:cs="Times New Roman"/>
                <w:b/>
                <w:sz w:val="24"/>
                <w:szCs w:val="24"/>
              </w:rPr>
              <w:t>ългарското царство от Петър и Асен</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1F48B0">
              <w:rPr>
                <w:rFonts w:ascii="Times New Roman" w:hAnsi="Times New Roman" w:cs="Times New Roman"/>
                <w:b/>
                <w:sz w:val="24"/>
                <w:szCs w:val="24"/>
              </w:rPr>
              <w:t>Разбира</w:t>
            </w:r>
            <w:r>
              <w:rPr>
                <w:rFonts w:ascii="Times New Roman" w:hAnsi="Times New Roman" w:cs="Times New Roman"/>
                <w:sz w:val="24"/>
                <w:szCs w:val="24"/>
              </w:rPr>
              <w:t xml:space="preserve"> ролята на династията на Асеневци за възстановяването на Българското царство.</w:t>
            </w:r>
          </w:p>
          <w:p w:rsidR="00EA51FF" w:rsidRDefault="00EA51FF" w:rsidP="0037426C">
            <w:pPr>
              <w:spacing w:line="240" w:lineRule="exact"/>
              <w:rPr>
                <w:rFonts w:ascii="Times New Roman" w:hAnsi="Times New Roman" w:cs="Times New Roman"/>
                <w:sz w:val="24"/>
                <w:szCs w:val="24"/>
              </w:rPr>
            </w:pPr>
            <w:r w:rsidRPr="001F48B0">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българската държава.</w:t>
            </w:r>
          </w:p>
          <w:p w:rsidR="00EA51FF" w:rsidRPr="007E0D24" w:rsidRDefault="00EA51FF" w:rsidP="0037426C">
            <w:pPr>
              <w:spacing w:line="240" w:lineRule="exact"/>
              <w:rPr>
                <w:rFonts w:ascii="Times New Roman" w:hAnsi="Times New Roman" w:cs="Times New Roman"/>
                <w:sz w:val="24"/>
                <w:szCs w:val="24"/>
              </w:rPr>
            </w:pPr>
            <w:r w:rsidRPr="000D1422">
              <w:rPr>
                <w:rFonts w:ascii="Times New Roman" w:hAnsi="Times New Roman" w:cs="Times New Roman"/>
                <w:b/>
                <w:sz w:val="24"/>
                <w:szCs w:val="24"/>
              </w:rPr>
              <w:t>Познава</w:t>
            </w:r>
            <w:r>
              <w:rPr>
                <w:rFonts w:ascii="Times New Roman" w:hAnsi="Times New Roman" w:cs="Times New Roman"/>
                <w:sz w:val="24"/>
                <w:szCs w:val="24"/>
              </w:rPr>
              <w:t xml:space="preserve"> значими военни конфликти през периода </w:t>
            </w:r>
            <w:r>
              <w:rPr>
                <w:rFonts w:ascii="Times New Roman" w:hAnsi="Times New Roman" w:cs="Times New Roman"/>
                <w:sz w:val="24"/>
                <w:szCs w:val="24"/>
                <w:lang w:val="en-US"/>
              </w:rPr>
              <w:t xml:space="preserve">XII – XV </w:t>
            </w:r>
            <w:r>
              <w:rPr>
                <w:rFonts w:ascii="Times New Roman" w:hAnsi="Times New Roman" w:cs="Times New Roman"/>
                <w:sz w:val="24"/>
                <w:szCs w:val="24"/>
              </w:rPr>
              <w:t>в.</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Характеризиране на ролята на династията на Асеневци за възстановяването на Българското царство. </w:t>
            </w:r>
          </w:p>
          <w:p w:rsidR="00EA51FF" w:rsidRDefault="00EA51FF" w:rsidP="0037426C">
            <w:pPr>
              <w:spacing w:line="240" w:lineRule="exact"/>
              <w:ind w:firstLine="28"/>
              <w:rPr>
                <w:rFonts w:ascii="Times New Roman" w:hAnsi="Times New Roman" w:cs="Times New Roman"/>
                <w:sz w:val="24"/>
                <w:szCs w:val="24"/>
              </w:rPr>
            </w:pPr>
            <w:r>
              <w:rPr>
                <w:rFonts w:ascii="Times New Roman" w:hAnsi="Times New Roman" w:cs="Times New Roman"/>
                <w:sz w:val="24"/>
                <w:szCs w:val="24"/>
              </w:rPr>
              <w:t xml:space="preserve">Описание на причините за въстанието на Петър и Асен. </w:t>
            </w:r>
          </w:p>
          <w:p w:rsidR="00EA51FF" w:rsidRPr="00CA0FB0" w:rsidRDefault="00EA51FF" w:rsidP="0037426C">
            <w:pPr>
              <w:spacing w:line="240" w:lineRule="exact"/>
              <w:ind w:firstLine="28"/>
              <w:rPr>
                <w:rFonts w:ascii="Times New Roman" w:hAnsi="Times New Roman" w:cs="Times New Roman"/>
                <w:sz w:val="24"/>
                <w:szCs w:val="24"/>
              </w:rPr>
            </w:pPr>
            <w:r>
              <w:rPr>
                <w:rFonts w:ascii="Times New Roman" w:hAnsi="Times New Roman" w:cs="Times New Roman"/>
                <w:sz w:val="24"/>
                <w:szCs w:val="24"/>
              </w:rPr>
              <w:t>Характеризиране на дипломатическите усилия на Асеневци за признаване на възстановената българска държава.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линия на времето –</w:t>
            </w:r>
            <w:r w:rsidRPr="00CA0FB0">
              <w:rPr>
                <w:rFonts w:ascii="Times New Roman" w:hAnsi="Times New Roman" w:cs="Times New Roman"/>
                <w:sz w:val="24"/>
                <w:szCs w:val="24"/>
              </w:rPr>
              <w:t xml:space="preserve"> </w:t>
            </w:r>
            <w:r>
              <w:rPr>
                <w:rFonts w:ascii="Times New Roman" w:hAnsi="Times New Roman" w:cs="Times New Roman"/>
                <w:sz w:val="24"/>
                <w:szCs w:val="24"/>
              </w:rPr>
              <w:t xml:space="preserve">проследяване на етапите на възстановяване на българската държава. </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Цар Калоян, Византия, Папството и кръстоносците</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1F48B0">
              <w:rPr>
                <w:rFonts w:ascii="Times New Roman" w:hAnsi="Times New Roman" w:cs="Times New Roman"/>
                <w:b/>
                <w:sz w:val="24"/>
                <w:szCs w:val="24"/>
              </w:rPr>
              <w:t>Разбира</w:t>
            </w:r>
            <w:r>
              <w:rPr>
                <w:rFonts w:ascii="Times New Roman" w:hAnsi="Times New Roman" w:cs="Times New Roman"/>
                <w:sz w:val="24"/>
                <w:szCs w:val="24"/>
              </w:rPr>
              <w:t xml:space="preserve"> ролята на династията на Асеневци за възстановяването на Българското царство.</w:t>
            </w:r>
          </w:p>
          <w:p w:rsidR="00EA51FF" w:rsidRDefault="00EA51FF" w:rsidP="0037426C">
            <w:pPr>
              <w:spacing w:line="240" w:lineRule="exact"/>
              <w:rPr>
                <w:rFonts w:ascii="Times New Roman" w:hAnsi="Times New Roman" w:cs="Times New Roman"/>
                <w:sz w:val="24"/>
                <w:szCs w:val="24"/>
              </w:rPr>
            </w:pPr>
            <w:r w:rsidRPr="001F48B0">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българската държава.</w:t>
            </w:r>
          </w:p>
          <w:p w:rsidR="00EA51FF" w:rsidRDefault="00EA51FF" w:rsidP="0037426C">
            <w:pPr>
              <w:spacing w:line="240" w:lineRule="exact"/>
              <w:rPr>
                <w:rFonts w:ascii="Times New Roman" w:hAnsi="Times New Roman" w:cs="Times New Roman"/>
                <w:sz w:val="24"/>
                <w:szCs w:val="24"/>
              </w:rPr>
            </w:pPr>
            <w:r w:rsidRPr="006C22C5">
              <w:rPr>
                <w:rFonts w:ascii="Times New Roman" w:hAnsi="Times New Roman" w:cs="Times New Roman"/>
                <w:b/>
                <w:sz w:val="24"/>
                <w:szCs w:val="24"/>
              </w:rPr>
              <w:t>Дава примери</w:t>
            </w:r>
            <w:r>
              <w:rPr>
                <w:rFonts w:ascii="Times New Roman" w:hAnsi="Times New Roman" w:cs="Times New Roman"/>
                <w:sz w:val="24"/>
                <w:szCs w:val="24"/>
              </w:rPr>
              <w:t xml:space="preserve"> за успехи на средновековната дипломация от периода.</w:t>
            </w:r>
          </w:p>
          <w:p w:rsidR="00EA51FF" w:rsidRDefault="00EA51FF" w:rsidP="0037426C">
            <w:pPr>
              <w:spacing w:line="240" w:lineRule="exact"/>
              <w:rPr>
                <w:rFonts w:ascii="Times New Roman" w:hAnsi="Times New Roman" w:cs="Times New Roman"/>
                <w:sz w:val="24"/>
                <w:szCs w:val="24"/>
              </w:rPr>
            </w:pPr>
            <w:r w:rsidRPr="000D1422">
              <w:rPr>
                <w:rFonts w:ascii="Times New Roman" w:hAnsi="Times New Roman" w:cs="Times New Roman"/>
                <w:b/>
                <w:sz w:val="24"/>
                <w:szCs w:val="24"/>
              </w:rPr>
              <w:t>Познава</w:t>
            </w:r>
            <w:r>
              <w:rPr>
                <w:rFonts w:ascii="Times New Roman" w:hAnsi="Times New Roman" w:cs="Times New Roman"/>
                <w:sz w:val="24"/>
                <w:szCs w:val="24"/>
              </w:rPr>
              <w:t xml:space="preserve"> значими военни конфликти през периода </w:t>
            </w:r>
            <w:r>
              <w:rPr>
                <w:rFonts w:ascii="Times New Roman" w:hAnsi="Times New Roman" w:cs="Times New Roman"/>
                <w:sz w:val="24"/>
                <w:szCs w:val="24"/>
                <w:lang w:val="en-US"/>
              </w:rPr>
              <w:t xml:space="preserve">XII – XV </w:t>
            </w:r>
            <w:r>
              <w:rPr>
                <w:rFonts w:ascii="Times New Roman" w:hAnsi="Times New Roman" w:cs="Times New Roman"/>
                <w:sz w:val="24"/>
                <w:szCs w:val="24"/>
              </w:rPr>
              <w:t>в.</w:t>
            </w:r>
          </w:p>
          <w:p w:rsidR="00EA51FF" w:rsidRPr="007E0D24" w:rsidRDefault="00EA51FF" w:rsidP="0037426C">
            <w:pPr>
              <w:spacing w:line="240" w:lineRule="exact"/>
              <w:rPr>
                <w:rFonts w:ascii="Times New Roman" w:hAnsi="Times New Roman" w:cs="Times New Roman"/>
                <w:sz w:val="24"/>
                <w:szCs w:val="24"/>
              </w:rPr>
            </w:pPr>
            <w:r w:rsidRPr="00281EC0">
              <w:rPr>
                <w:rFonts w:ascii="Times New Roman" w:hAnsi="Times New Roman" w:cs="Times New Roman"/>
                <w:b/>
                <w:sz w:val="24"/>
                <w:szCs w:val="24"/>
              </w:rPr>
              <w:t>Описва</w:t>
            </w:r>
            <w:r>
              <w:rPr>
                <w:rFonts w:ascii="Times New Roman" w:hAnsi="Times New Roman" w:cs="Times New Roman"/>
                <w:sz w:val="24"/>
                <w:szCs w:val="24"/>
              </w:rPr>
              <w:t xml:space="preserve"> исторически личности по зададени показатели – Калоян. </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Характеризиране на ролята на цар Калоян за превръщането на България в значим политически фактор в Европа в началото на ХІІІ в. Описание на основните военни и дипломатически успехи на българския владетел.</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унията с Папството като събитие с предимно политически характер.</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Описание на битката при Адрианопол по зададени опори. Решаване на задачи от тетрадката по история и електронния вариант на </w:t>
            </w:r>
            <w:r>
              <w:rPr>
                <w:rFonts w:ascii="Times New Roman" w:hAnsi="Times New Roman" w:cs="Times New Roman"/>
                <w:sz w:val="24"/>
                <w:szCs w:val="24"/>
              </w:rPr>
              <w:lastRenderedPageBreak/>
              <w:t>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20</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България – водеща сила в Европейския югоизток</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1F48B0">
              <w:rPr>
                <w:rFonts w:ascii="Times New Roman" w:hAnsi="Times New Roman" w:cs="Times New Roman"/>
                <w:b/>
                <w:sz w:val="24"/>
                <w:szCs w:val="24"/>
              </w:rPr>
              <w:t>Разбира</w:t>
            </w:r>
            <w:r>
              <w:rPr>
                <w:rFonts w:ascii="Times New Roman" w:hAnsi="Times New Roman" w:cs="Times New Roman"/>
                <w:sz w:val="24"/>
                <w:szCs w:val="24"/>
              </w:rPr>
              <w:t xml:space="preserve"> ролята на династията на Асеневци за възстановяването на Българското царство.</w:t>
            </w:r>
          </w:p>
          <w:p w:rsidR="00EA51FF" w:rsidRDefault="00EA51FF" w:rsidP="0037426C">
            <w:pPr>
              <w:spacing w:line="240" w:lineRule="exact"/>
              <w:rPr>
                <w:rFonts w:ascii="Times New Roman" w:hAnsi="Times New Roman" w:cs="Times New Roman"/>
                <w:sz w:val="24"/>
                <w:szCs w:val="24"/>
              </w:rPr>
            </w:pPr>
            <w:r w:rsidRPr="001F48B0">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българската държава.</w:t>
            </w:r>
          </w:p>
          <w:p w:rsidR="00EA51FF" w:rsidRDefault="00EA51FF" w:rsidP="0037426C">
            <w:pPr>
              <w:spacing w:line="240" w:lineRule="exact"/>
              <w:rPr>
                <w:rFonts w:ascii="Times New Roman" w:hAnsi="Times New Roman" w:cs="Times New Roman"/>
                <w:sz w:val="24"/>
                <w:szCs w:val="24"/>
              </w:rPr>
            </w:pPr>
            <w:r w:rsidRPr="006C22C5">
              <w:rPr>
                <w:rFonts w:ascii="Times New Roman" w:hAnsi="Times New Roman" w:cs="Times New Roman"/>
                <w:b/>
                <w:sz w:val="24"/>
                <w:szCs w:val="24"/>
              </w:rPr>
              <w:t>Дава примери</w:t>
            </w:r>
            <w:r>
              <w:rPr>
                <w:rFonts w:ascii="Times New Roman" w:hAnsi="Times New Roman" w:cs="Times New Roman"/>
                <w:sz w:val="24"/>
                <w:szCs w:val="24"/>
              </w:rPr>
              <w:t xml:space="preserve"> за успехи на средновековната дипломация от периода.</w:t>
            </w:r>
          </w:p>
          <w:p w:rsidR="00EA51FF" w:rsidRDefault="00EA51FF" w:rsidP="0037426C">
            <w:pPr>
              <w:spacing w:line="240" w:lineRule="exact"/>
              <w:rPr>
                <w:rFonts w:ascii="Times New Roman" w:hAnsi="Times New Roman" w:cs="Times New Roman"/>
                <w:sz w:val="24"/>
                <w:szCs w:val="24"/>
              </w:rPr>
            </w:pPr>
            <w:r w:rsidRPr="000D1422">
              <w:rPr>
                <w:rFonts w:ascii="Times New Roman" w:hAnsi="Times New Roman" w:cs="Times New Roman"/>
                <w:b/>
                <w:sz w:val="24"/>
                <w:szCs w:val="24"/>
              </w:rPr>
              <w:t>Познава</w:t>
            </w:r>
            <w:r>
              <w:rPr>
                <w:rFonts w:ascii="Times New Roman" w:hAnsi="Times New Roman" w:cs="Times New Roman"/>
                <w:sz w:val="24"/>
                <w:szCs w:val="24"/>
              </w:rPr>
              <w:t xml:space="preserve"> значими военни конфликти през периода </w:t>
            </w:r>
            <w:r>
              <w:rPr>
                <w:rFonts w:ascii="Times New Roman" w:hAnsi="Times New Roman" w:cs="Times New Roman"/>
                <w:sz w:val="24"/>
                <w:szCs w:val="24"/>
                <w:lang w:val="en-US"/>
              </w:rPr>
              <w:t xml:space="preserve">XII – XV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sz w:val="24"/>
                <w:szCs w:val="24"/>
              </w:rPr>
            </w:pPr>
            <w:r w:rsidRPr="00281EC0">
              <w:rPr>
                <w:rFonts w:ascii="Times New Roman" w:hAnsi="Times New Roman" w:cs="Times New Roman"/>
                <w:b/>
                <w:sz w:val="24"/>
                <w:szCs w:val="24"/>
              </w:rPr>
              <w:t>Описва</w:t>
            </w:r>
            <w:r>
              <w:rPr>
                <w:rFonts w:ascii="Times New Roman" w:hAnsi="Times New Roman" w:cs="Times New Roman"/>
                <w:sz w:val="24"/>
                <w:szCs w:val="24"/>
              </w:rPr>
              <w:t xml:space="preserve"> исторически личности по зададени показатели – Иван Асен </w:t>
            </w:r>
            <w:r>
              <w:rPr>
                <w:rFonts w:ascii="Times New Roman" w:hAnsi="Times New Roman" w:cs="Times New Roman"/>
                <w:sz w:val="24"/>
                <w:szCs w:val="24"/>
                <w:lang w:val="en-US"/>
              </w:rPr>
              <w:t>II</w:t>
            </w:r>
            <w:r>
              <w:rPr>
                <w:rFonts w:ascii="Times New Roman" w:hAnsi="Times New Roman" w:cs="Times New Roman"/>
                <w:sz w:val="24"/>
                <w:szCs w:val="24"/>
              </w:rPr>
              <w:t xml:space="preserve">. </w:t>
            </w:r>
          </w:p>
          <w:p w:rsidR="00EA51FF" w:rsidRPr="007E0D24" w:rsidRDefault="00EA51FF" w:rsidP="0037426C">
            <w:pPr>
              <w:spacing w:line="240" w:lineRule="exact"/>
              <w:rPr>
                <w:rFonts w:ascii="Times New Roman" w:hAnsi="Times New Roman" w:cs="Times New Roman"/>
                <w:sz w:val="24"/>
                <w:szCs w:val="24"/>
              </w:rPr>
            </w:pP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Работа с линия на времето – събития от политиката на цар Иван Асен ІІ за превръщане на България в доминиращ фактор в Югоизточна Европа.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Описание на битката при Клокотница по зададени опори.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личността на българския владетел по зададени показатели.</w:t>
            </w:r>
          </w:p>
          <w:p w:rsidR="00EA51FF" w:rsidRPr="00CA0FB0" w:rsidRDefault="00EA51FF" w:rsidP="0037426C">
            <w:pPr>
              <w:spacing w:line="240" w:lineRule="exact"/>
              <w:ind w:firstLine="28"/>
              <w:rPr>
                <w:rFonts w:ascii="Times New Roman" w:hAnsi="Times New Roman" w:cs="Times New Roman"/>
                <w:sz w:val="24"/>
                <w:szCs w:val="24"/>
              </w:rPr>
            </w:pPr>
            <w:r>
              <w:rPr>
                <w:rFonts w:ascii="Times New Roman" w:hAnsi="Times New Roman" w:cs="Times New Roman"/>
                <w:sz w:val="24"/>
                <w:szCs w:val="24"/>
              </w:rPr>
              <w:t xml:space="preserve">Даване на примери за средствата, с които българският владетел постига своите цели.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Разчитане на схема – описание на управлението на българската държава по времето на Иван Асен </w:t>
            </w:r>
            <w:r>
              <w:rPr>
                <w:rFonts w:ascii="Times New Roman" w:hAnsi="Times New Roman" w:cs="Times New Roman"/>
                <w:sz w:val="24"/>
                <w:szCs w:val="24"/>
                <w:lang w:val="en-US"/>
              </w:rPr>
              <w:t>II</w:t>
            </w:r>
            <w:r>
              <w:rPr>
                <w:rFonts w:ascii="Times New Roman" w:hAnsi="Times New Roman" w:cs="Times New Roman"/>
                <w:sz w:val="24"/>
                <w:szCs w:val="24"/>
              </w:rPr>
              <w:t>. Решаване на задачи от тетрадката по история и електронния вариант на учебника.</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Оценяване на самостоятелното учене.</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Военните победи на българите (</w:t>
            </w:r>
            <w:r w:rsidRPr="00EB208D">
              <w:rPr>
                <w:rFonts w:ascii="Times New Roman" w:hAnsi="Times New Roman" w:cs="Times New Roman"/>
                <w:b/>
                <w:sz w:val="24"/>
                <w:szCs w:val="24"/>
                <w:lang w:val="en-US"/>
              </w:rPr>
              <w:t>XII</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 xml:space="preserve">XIII </w:t>
            </w:r>
            <w:r w:rsidRPr="00EB208D">
              <w:rPr>
                <w:rFonts w:ascii="Times New Roman" w:hAnsi="Times New Roman" w:cs="Times New Roman"/>
                <w:b/>
                <w:sz w:val="24"/>
                <w:szCs w:val="24"/>
              </w:rPr>
              <w:t>в.)</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У</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0D1422">
              <w:rPr>
                <w:rFonts w:ascii="Times New Roman" w:hAnsi="Times New Roman" w:cs="Times New Roman"/>
                <w:b/>
                <w:sz w:val="24"/>
                <w:szCs w:val="24"/>
              </w:rPr>
              <w:t>Познава</w:t>
            </w:r>
            <w:r>
              <w:rPr>
                <w:rFonts w:ascii="Times New Roman" w:hAnsi="Times New Roman" w:cs="Times New Roman"/>
                <w:sz w:val="24"/>
                <w:szCs w:val="24"/>
              </w:rPr>
              <w:t xml:space="preserve"> значими военни конфликти през периода </w:t>
            </w:r>
            <w:r>
              <w:rPr>
                <w:rFonts w:ascii="Times New Roman" w:hAnsi="Times New Roman" w:cs="Times New Roman"/>
                <w:sz w:val="24"/>
                <w:szCs w:val="24"/>
                <w:lang w:val="en-US"/>
              </w:rPr>
              <w:t xml:space="preserve">XII – XV </w:t>
            </w:r>
            <w:r>
              <w:rPr>
                <w:rFonts w:ascii="Times New Roman" w:hAnsi="Times New Roman" w:cs="Times New Roman"/>
                <w:sz w:val="24"/>
                <w:szCs w:val="24"/>
              </w:rPr>
              <w:t>в.</w:t>
            </w:r>
          </w:p>
          <w:p w:rsidR="00EA51FF" w:rsidRPr="007E0D24" w:rsidRDefault="00EA51FF" w:rsidP="0037426C">
            <w:pPr>
              <w:spacing w:line="240" w:lineRule="exact"/>
              <w:rPr>
                <w:rFonts w:ascii="Times New Roman" w:hAnsi="Times New Roman" w:cs="Times New Roman"/>
                <w:sz w:val="24"/>
                <w:szCs w:val="24"/>
              </w:rPr>
            </w:pPr>
            <w:r w:rsidRPr="00740DAD">
              <w:rPr>
                <w:rFonts w:ascii="Times New Roman" w:hAnsi="Times New Roman" w:cs="Times New Roman"/>
                <w:b/>
                <w:sz w:val="24"/>
                <w:szCs w:val="24"/>
              </w:rPr>
              <w:t xml:space="preserve">Използва </w:t>
            </w:r>
            <w:r>
              <w:rPr>
                <w:rFonts w:ascii="Times New Roman" w:hAnsi="Times New Roman" w:cs="Times New Roman"/>
                <w:sz w:val="24"/>
                <w:szCs w:val="24"/>
              </w:rPr>
              <w:t xml:space="preserve">хронологични и пространствени ориентири при описание на исторически събития. </w:t>
            </w:r>
            <w:r w:rsidRPr="00740DAD">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картосхема и изображения.</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Съпоставяне на информация от писмен документ и картосхема.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битка по зададени опори.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Писмен и устен отговор на исторически въпрос по зададени опори.</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21</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Българското царство между възход и упадък</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rPr>
              <w:lastRenderedPageBreak/>
              <w:t>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1F48B0">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w:t>
            </w:r>
            <w:r>
              <w:rPr>
                <w:rFonts w:ascii="Times New Roman" w:hAnsi="Times New Roman" w:cs="Times New Roman"/>
                <w:sz w:val="24"/>
                <w:szCs w:val="24"/>
              </w:rPr>
              <w:lastRenderedPageBreak/>
              <w:t>развитието на българската държава.</w:t>
            </w:r>
          </w:p>
          <w:p w:rsidR="00EA51FF" w:rsidRDefault="00EA51FF" w:rsidP="0037426C">
            <w:pPr>
              <w:spacing w:line="240" w:lineRule="exact"/>
              <w:rPr>
                <w:rFonts w:ascii="Times New Roman" w:hAnsi="Times New Roman" w:cs="Times New Roman"/>
                <w:sz w:val="24"/>
                <w:szCs w:val="24"/>
              </w:rPr>
            </w:pPr>
            <w:r w:rsidRPr="00281EC0">
              <w:rPr>
                <w:rFonts w:ascii="Times New Roman" w:hAnsi="Times New Roman" w:cs="Times New Roman"/>
                <w:b/>
                <w:sz w:val="24"/>
                <w:szCs w:val="24"/>
              </w:rPr>
              <w:t>Описва</w:t>
            </w:r>
            <w:r>
              <w:rPr>
                <w:rFonts w:ascii="Times New Roman" w:hAnsi="Times New Roman" w:cs="Times New Roman"/>
                <w:sz w:val="24"/>
                <w:szCs w:val="24"/>
              </w:rPr>
              <w:t xml:space="preserve"> исторически личности по зададени показатели – Иван Александър.</w:t>
            </w:r>
          </w:p>
          <w:p w:rsidR="00EA51FF" w:rsidRPr="007E0D24" w:rsidRDefault="00EA51FF" w:rsidP="0037426C">
            <w:pPr>
              <w:spacing w:line="240" w:lineRule="exact"/>
              <w:rPr>
                <w:rFonts w:ascii="Times New Roman" w:hAnsi="Times New Roman" w:cs="Times New Roman"/>
                <w:sz w:val="24"/>
                <w:szCs w:val="24"/>
              </w:rPr>
            </w:pPr>
            <w:r w:rsidRPr="00693DE0">
              <w:rPr>
                <w:rFonts w:ascii="Times New Roman" w:hAnsi="Times New Roman" w:cs="Times New Roman"/>
                <w:b/>
                <w:sz w:val="24"/>
                <w:szCs w:val="24"/>
              </w:rPr>
              <w:t>Проследява</w:t>
            </w:r>
            <w:r>
              <w:rPr>
                <w:rFonts w:ascii="Times New Roman" w:hAnsi="Times New Roman" w:cs="Times New Roman"/>
                <w:sz w:val="24"/>
                <w:szCs w:val="24"/>
              </w:rPr>
              <w:t xml:space="preserve"> по карта османското завоевание на българските земи. </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Характеризиране на последиците за българската </w:t>
            </w:r>
            <w:r>
              <w:rPr>
                <w:rFonts w:ascii="Times New Roman" w:hAnsi="Times New Roman" w:cs="Times New Roman"/>
                <w:sz w:val="24"/>
                <w:szCs w:val="24"/>
              </w:rPr>
              <w:lastRenderedPageBreak/>
              <w:t xml:space="preserve">държава от татарското нашествие.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Даване на примери за дипломатически и военни успехи на цар Иван Александър.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личността на българския владетел по зададени показатели.</w:t>
            </w:r>
          </w:p>
          <w:p w:rsidR="00EA51FF" w:rsidRPr="00CA0FB0"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Работа с историческа карта – формулиране на причините, довели до разделянето на Българското царство на три по-малки държави. </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C171E5"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21</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Завладяване на България и Балканите от османците</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1F48B0">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различни източници за развитието на българската държава.</w:t>
            </w:r>
          </w:p>
          <w:p w:rsidR="00EA51FF" w:rsidRDefault="00EA51FF" w:rsidP="0037426C">
            <w:pPr>
              <w:spacing w:line="240" w:lineRule="exact"/>
              <w:rPr>
                <w:rFonts w:ascii="Times New Roman" w:hAnsi="Times New Roman" w:cs="Times New Roman"/>
                <w:sz w:val="24"/>
                <w:szCs w:val="24"/>
              </w:rPr>
            </w:pPr>
            <w:r w:rsidRPr="000D1422">
              <w:rPr>
                <w:rFonts w:ascii="Times New Roman" w:hAnsi="Times New Roman" w:cs="Times New Roman"/>
                <w:b/>
                <w:sz w:val="24"/>
                <w:szCs w:val="24"/>
              </w:rPr>
              <w:t>Познава</w:t>
            </w:r>
            <w:r>
              <w:rPr>
                <w:rFonts w:ascii="Times New Roman" w:hAnsi="Times New Roman" w:cs="Times New Roman"/>
                <w:sz w:val="24"/>
                <w:szCs w:val="24"/>
              </w:rPr>
              <w:t xml:space="preserve"> значими военни конфликти през периода </w:t>
            </w:r>
            <w:r>
              <w:rPr>
                <w:rFonts w:ascii="Times New Roman" w:hAnsi="Times New Roman" w:cs="Times New Roman"/>
                <w:sz w:val="24"/>
                <w:szCs w:val="24"/>
                <w:lang w:val="en-US"/>
              </w:rPr>
              <w:t xml:space="preserve">XII – XV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sz w:val="24"/>
                <w:szCs w:val="24"/>
              </w:rPr>
            </w:pPr>
            <w:r w:rsidRPr="00693DE0">
              <w:rPr>
                <w:rFonts w:ascii="Times New Roman" w:hAnsi="Times New Roman" w:cs="Times New Roman"/>
                <w:b/>
                <w:sz w:val="24"/>
                <w:szCs w:val="24"/>
              </w:rPr>
              <w:t>Проследява</w:t>
            </w:r>
            <w:r>
              <w:rPr>
                <w:rFonts w:ascii="Times New Roman" w:hAnsi="Times New Roman" w:cs="Times New Roman"/>
                <w:sz w:val="24"/>
                <w:szCs w:val="24"/>
              </w:rPr>
              <w:t xml:space="preserve"> по карта османското завоевание на българските земи.</w:t>
            </w:r>
          </w:p>
          <w:p w:rsidR="00EA51FF" w:rsidRPr="007E0D24" w:rsidRDefault="00EA51FF" w:rsidP="0037426C">
            <w:pPr>
              <w:spacing w:line="240" w:lineRule="exact"/>
              <w:rPr>
                <w:rFonts w:ascii="Times New Roman" w:hAnsi="Times New Roman" w:cs="Times New Roman"/>
                <w:sz w:val="24"/>
                <w:szCs w:val="24"/>
              </w:rPr>
            </w:pPr>
            <w:r w:rsidRPr="009B451B">
              <w:rPr>
                <w:rFonts w:ascii="Times New Roman" w:hAnsi="Times New Roman" w:cs="Times New Roman"/>
                <w:b/>
                <w:sz w:val="24"/>
                <w:szCs w:val="24"/>
              </w:rPr>
              <w:t>Търси</w:t>
            </w:r>
            <w:r>
              <w:rPr>
                <w:rFonts w:ascii="Times New Roman" w:hAnsi="Times New Roman" w:cs="Times New Roman"/>
                <w:sz w:val="24"/>
                <w:szCs w:val="24"/>
              </w:rPr>
              <w:t xml:space="preserve"> и </w:t>
            </w:r>
            <w:r w:rsidRPr="009B451B">
              <w:rPr>
                <w:rFonts w:ascii="Times New Roman" w:hAnsi="Times New Roman" w:cs="Times New Roman"/>
                <w:b/>
                <w:sz w:val="24"/>
                <w:szCs w:val="24"/>
              </w:rPr>
              <w:t>подбира</w:t>
            </w:r>
            <w:r>
              <w:rPr>
                <w:rFonts w:ascii="Times New Roman" w:hAnsi="Times New Roman" w:cs="Times New Roman"/>
                <w:sz w:val="24"/>
                <w:szCs w:val="24"/>
              </w:rPr>
              <w:t xml:space="preserve"> информация чрез ИКТ по зададени показатели.</w:t>
            </w:r>
          </w:p>
        </w:tc>
        <w:tc>
          <w:tcPr>
            <w:tcW w:w="3150" w:type="dxa"/>
          </w:tcPr>
          <w:p w:rsidR="00EA51FF" w:rsidRDefault="00EA51FF" w:rsidP="0037426C">
            <w:pPr>
              <w:spacing w:line="240" w:lineRule="exact"/>
              <w:ind w:firstLine="28"/>
              <w:rPr>
                <w:rFonts w:ascii="Times New Roman" w:hAnsi="Times New Roman" w:cs="Times New Roman"/>
                <w:sz w:val="24"/>
                <w:szCs w:val="24"/>
              </w:rPr>
            </w:pPr>
            <w:r>
              <w:rPr>
                <w:rFonts w:ascii="Times New Roman" w:hAnsi="Times New Roman" w:cs="Times New Roman"/>
                <w:sz w:val="24"/>
                <w:szCs w:val="24"/>
              </w:rPr>
              <w:t>Формулиране на причините и последиците от османското завоевание на българските земи и Балканите.</w:t>
            </w:r>
          </w:p>
          <w:p w:rsidR="00EA51FF" w:rsidRPr="00CA0FB0"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историческа карта и линия на времето – проследяване на основни събития от османското завоевание на българските земи.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Разчитане и сравняване на информация от писмени исторически документи.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Самостоятелно търсене на информация за битката при Никопол.</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22</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Възникване и облик на средновековните градове</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1D03E0">
              <w:rPr>
                <w:rFonts w:ascii="Times New Roman" w:hAnsi="Times New Roman" w:cs="Times New Roman"/>
                <w:b/>
                <w:sz w:val="24"/>
                <w:szCs w:val="24"/>
              </w:rPr>
              <w:t>Посочва</w:t>
            </w:r>
            <w:r>
              <w:rPr>
                <w:rFonts w:ascii="Times New Roman" w:hAnsi="Times New Roman" w:cs="Times New Roman"/>
                <w:sz w:val="24"/>
                <w:szCs w:val="24"/>
              </w:rPr>
              <w:t xml:space="preserve"> причини за възхода на градовете.</w:t>
            </w:r>
          </w:p>
          <w:p w:rsidR="00EA51FF" w:rsidRDefault="00EA51FF" w:rsidP="0037426C">
            <w:pPr>
              <w:spacing w:line="240" w:lineRule="exact"/>
              <w:rPr>
                <w:rFonts w:ascii="Times New Roman" w:hAnsi="Times New Roman" w:cs="Times New Roman"/>
                <w:sz w:val="24"/>
                <w:szCs w:val="24"/>
              </w:rPr>
            </w:pPr>
            <w:r w:rsidRPr="001D03E0">
              <w:rPr>
                <w:rFonts w:ascii="Times New Roman" w:hAnsi="Times New Roman" w:cs="Times New Roman"/>
                <w:b/>
                <w:sz w:val="24"/>
                <w:szCs w:val="24"/>
              </w:rPr>
              <w:t>Описва</w:t>
            </w:r>
            <w:r>
              <w:rPr>
                <w:rFonts w:ascii="Times New Roman" w:hAnsi="Times New Roman" w:cs="Times New Roman"/>
                <w:sz w:val="24"/>
                <w:szCs w:val="24"/>
              </w:rPr>
              <w:t xml:space="preserve"> основни дейности на градските жители на основата на различни исторически източници.</w:t>
            </w:r>
          </w:p>
          <w:p w:rsidR="00EA51FF" w:rsidRDefault="00EA51FF" w:rsidP="0037426C">
            <w:pPr>
              <w:spacing w:line="240" w:lineRule="exact"/>
              <w:rPr>
                <w:rFonts w:ascii="Times New Roman" w:hAnsi="Times New Roman" w:cs="Times New Roman"/>
                <w:sz w:val="24"/>
                <w:szCs w:val="24"/>
              </w:rPr>
            </w:pPr>
            <w:r w:rsidRPr="001D03E0">
              <w:rPr>
                <w:rFonts w:ascii="Times New Roman" w:hAnsi="Times New Roman" w:cs="Times New Roman"/>
                <w:b/>
                <w:sz w:val="24"/>
                <w:szCs w:val="24"/>
              </w:rPr>
              <w:t>Разпознава</w:t>
            </w:r>
            <w:r>
              <w:rPr>
                <w:rFonts w:ascii="Times New Roman" w:hAnsi="Times New Roman" w:cs="Times New Roman"/>
                <w:sz w:val="24"/>
                <w:szCs w:val="24"/>
              </w:rPr>
              <w:t xml:space="preserve"> промени, настъпили в западноевропейското общество през </w:t>
            </w:r>
            <w:r>
              <w:rPr>
                <w:rFonts w:ascii="Times New Roman" w:hAnsi="Times New Roman" w:cs="Times New Roman"/>
                <w:sz w:val="24"/>
                <w:szCs w:val="24"/>
                <w:lang w:val="en-US"/>
              </w:rPr>
              <w:t xml:space="preserve">XV </w:t>
            </w:r>
            <w:r>
              <w:rPr>
                <w:rFonts w:ascii="Times New Roman" w:hAnsi="Times New Roman" w:cs="Times New Roman"/>
                <w:sz w:val="24"/>
                <w:szCs w:val="24"/>
              </w:rPr>
              <w:t xml:space="preserve">в. </w:t>
            </w:r>
          </w:p>
          <w:p w:rsidR="00EA51FF" w:rsidRPr="007E0D24" w:rsidRDefault="00EA51FF" w:rsidP="0037426C">
            <w:pPr>
              <w:spacing w:line="240" w:lineRule="exact"/>
              <w:rPr>
                <w:rFonts w:ascii="Times New Roman" w:hAnsi="Times New Roman" w:cs="Times New Roman"/>
                <w:sz w:val="24"/>
                <w:szCs w:val="24"/>
              </w:rPr>
            </w:pPr>
            <w:r w:rsidRPr="009B451B">
              <w:rPr>
                <w:rFonts w:ascii="Times New Roman" w:hAnsi="Times New Roman" w:cs="Times New Roman"/>
                <w:b/>
                <w:sz w:val="24"/>
                <w:szCs w:val="24"/>
              </w:rPr>
              <w:t>Търси</w:t>
            </w:r>
            <w:r>
              <w:rPr>
                <w:rFonts w:ascii="Times New Roman" w:hAnsi="Times New Roman" w:cs="Times New Roman"/>
                <w:sz w:val="24"/>
                <w:szCs w:val="24"/>
              </w:rPr>
              <w:t xml:space="preserve"> и </w:t>
            </w:r>
            <w:r w:rsidRPr="009B451B">
              <w:rPr>
                <w:rFonts w:ascii="Times New Roman" w:hAnsi="Times New Roman" w:cs="Times New Roman"/>
                <w:b/>
                <w:sz w:val="24"/>
                <w:szCs w:val="24"/>
              </w:rPr>
              <w:t>подбира</w:t>
            </w:r>
            <w:r>
              <w:rPr>
                <w:rFonts w:ascii="Times New Roman" w:hAnsi="Times New Roman" w:cs="Times New Roman"/>
                <w:sz w:val="24"/>
                <w:szCs w:val="24"/>
              </w:rPr>
              <w:t xml:space="preserve"> информация чрез ИКТ по зададени показатели.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Формулиране на причините за възхода на средновековните градове.</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Описание на основните дейности на градските жители на основата на различни исторически източници. Описание на основните елементи на средновековния град на основата на миниатюри от епохата.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Разпознаване на исторически понятия по зададени белези. </w:t>
            </w:r>
          </w:p>
          <w:p w:rsidR="00EA51FF" w:rsidRDefault="00EA51FF" w:rsidP="0037426C">
            <w:pPr>
              <w:spacing w:line="240" w:lineRule="exact"/>
              <w:ind w:firstLine="28"/>
              <w:rPr>
                <w:rFonts w:ascii="Times New Roman" w:hAnsi="Times New Roman" w:cs="Times New Roman"/>
                <w:sz w:val="24"/>
                <w:szCs w:val="24"/>
              </w:rPr>
            </w:pPr>
            <w:r>
              <w:rPr>
                <w:rFonts w:ascii="Times New Roman" w:hAnsi="Times New Roman" w:cs="Times New Roman"/>
                <w:sz w:val="24"/>
                <w:szCs w:val="24"/>
              </w:rPr>
              <w:t>Самостоятелно търсене на информация за панаири, градски архитектурни паметници и др.</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23</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Разходка в средновековния град</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ПД</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740DAD">
              <w:rPr>
                <w:rFonts w:ascii="Times New Roman" w:hAnsi="Times New Roman" w:cs="Times New Roman"/>
                <w:b/>
                <w:sz w:val="24"/>
                <w:szCs w:val="24"/>
              </w:rPr>
              <w:t xml:space="preserve">Използва </w:t>
            </w:r>
            <w:r>
              <w:rPr>
                <w:rFonts w:ascii="Times New Roman" w:hAnsi="Times New Roman" w:cs="Times New Roman"/>
                <w:sz w:val="24"/>
                <w:szCs w:val="24"/>
              </w:rPr>
              <w:t xml:space="preserve">хронологични и пространствени ориентири при описание на исторически събития. </w:t>
            </w:r>
            <w:r w:rsidRPr="00740DAD">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картосхема и изображения.</w:t>
            </w:r>
          </w:p>
          <w:p w:rsidR="00EA51FF" w:rsidRPr="007E0D24" w:rsidRDefault="00EA51FF" w:rsidP="0037426C">
            <w:pPr>
              <w:spacing w:line="240" w:lineRule="exact"/>
              <w:rPr>
                <w:rFonts w:ascii="Times New Roman" w:hAnsi="Times New Roman" w:cs="Times New Roman"/>
                <w:sz w:val="24"/>
                <w:szCs w:val="24"/>
              </w:rPr>
            </w:pPr>
            <w:r w:rsidRPr="00B2148A">
              <w:rPr>
                <w:rFonts w:ascii="Times New Roman" w:hAnsi="Times New Roman" w:cs="Times New Roman"/>
                <w:b/>
                <w:sz w:val="24"/>
                <w:szCs w:val="24"/>
              </w:rPr>
              <w:t>Създава</w:t>
            </w:r>
            <w:r>
              <w:rPr>
                <w:rFonts w:ascii="Times New Roman" w:hAnsi="Times New Roman" w:cs="Times New Roman"/>
                <w:sz w:val="24"/>
                <w:szCs w:val="24"/>
              </w:rPr>
              <w:t xml:space="preserve"> кратък писмен отговор на исторически въпрос със зададени опори.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Съставяне на писмен и устен разказ за уредбата на средновековния град.</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Разчитане на разнообразни исторически източници.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Систематизиране на историческа информация. </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23</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Обществени промени в Западна Европа и Византия (</w:t>
            </w:r>
            <w:r w:rsidRPr="00EB208D">
              <w:rPr>
                <w:rFonts w:ascii="Times New Roman" w:hAnsi="Times New Roman" w:cs="Times New Roman"/>
                <w:b/>
                <w:sz w:val="24"/>
                <w:szCs w:val="24"/>
                <w:lang w:val="en-US"/>
              </w:rPr>
              <w:t>XII</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 xml:space="preserve">XIV </w:t>
            </w:r>
            <w:r w:rsidRPr="00EB208D">
              <w:rPr>
                <w:rFonts w:ascii="Times New Roman" w:hAnsi="Times New Roman" w:cs="Times New Roman"/>
                <w:b/>
                <w:sz w:val="24"/>
                <w:szCs w:val="24"/>
              </w:rPr>
              <w:t>в.)</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1D03E0">
              <w:rPr>
                <w:rFonts w:ascii="Times New Roman" w:hAnsi="Times New Roman" w:cs="Times New Roman"/>
                <w:b/>
                <w:sz w:val="24"/>
                <w:szCs w:val="24"/>
              </w:rPr>
              <w:t>Описва</w:t>
            </w:r>
            <w:r>
              <w:rPr>
                <w:rFonts w:ascii="Times New Roman" w:hAnsi="Times New Roman" w:cs="Times New Roman"/>
                <w:sz w:val="24"/>
                <w:szCs w:val="24"/>
              </w:rPr>
              <w:t xml:space="preserve"> основни дейности на градските жители на основата на различни исторически източници.</w:t>
            </w:r>
          </w:p>
          <w:p w:rsidR="00EA51FF" w:rsidRDefault="00EA51FF" w:rsidP="0037426C">
            <w:pPr>
              <w:spacing w:line="240" w:lineRule="exact"/>
              <w:rPr>
                <w:rFonts w:ascii="Times New Roman" w:hAnsi="Times New Roman" w:cs="Times New Roman"/>
                <w:sz w:val="24"/>
                <w:szCs w:val="24"/>
              </w:rPr>
            </w:pPr>
            <w:r w:rsidRPr="00B2148A">
              <w:rPr>
                <w:rFonts w:ascii="Times New Roman" w:hAnsi="Times New Roman" w:cs="Times New Roman"/>
                <w:b/>
                <w:sz w:val="24"/>
                <w:szCs w:val="24"/>
              </w:rPr>
              <w:lastRenderedPageBreak/>
              <w:t>Представя</w:t>
            </w:r>
            <w:r>
              <w:rPr>
                <w:rFonts w:ascii="Times New Roman" w:hAnsi="Times New Roman" w:cs="Times New Roman"/>
                <w:sz w:val="24"/>
                <w:szCs w:val="24"/>
              </w:rPr>
              <w:t xml:space="preserve"> по зададени показатели ролята на мъжа и жената в обществото.</w:t>
            </w:r>
          </w:p>
          <w:p w:rsidR="00EA51FF" w:rsidRPr="00B2148A" w:rsidRDefault="00EA51FF" w:rsidP="0037426C">
            <w:pPr>
              <w:spacing w:line="240" w:lineRule="exact"/>
              <w:rPr>
                <w:rFonts w:ascii="Times New Roman" w:hAnsi="Times New Roman" w:cs="Times New Roman"/>
                <w:sz w:val="24"/>
                <w:szCs w:val="24"/>
              </w:rPr>
            </w:pPr>
            <w:r w:rsidRPr="00116516">
              <w:rPr>
                <w:rFonts w:ascii="Times New Roman" w:hAnsi="Times New Roman" w:cs="Times New Roman"/>
                <w:b/>
                <w:sz w:val="24"/>
                <w:szCs w:val="24"/>
              </w:rPr>
              <w:t>Разпознава</w:t>
            </w:r>
            <w:r>
              <w:rPr>
                <w:rFonts w:ascii="Times New Roman" w:hAnsi="Times New Roman" w:cs="Times New Roman"/>
                <w:sz w:val="24"/>
                <w:szCs w:val="24"/>
              </w:rPr>
              <w:t xml:space="preserve"> промени, настъпили в западноевропейското общество през </w:t>
            </w:r>
            <w:r>
              <w:rPr>
                <w:rFonts w:ascii="Times New Roman" w:hAnsi="Times New Roman" w:cs="Times New Roman"/>
                <w:sz w:val="24"/>
                <w:szCs w:val="24"/>
                <w:lang w:val="en-US"/>
              </w:rPr>
              <w:t xml:space="preserve">XV </w:t>
            </w:r>
            <w:r>
              <w:rPr>
                <w:rFonts w:ascii="Times New Roman" w:hAnsi="Times New Roman" w:cs="Times New Roman"/>
                <w:sz w:val="24"/>
                <w:szCs w:val="24"/>
              </w:rPr>
              <w:t>в.</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Описание на уредбата на западноевропейското общество през Средновековието и на отношенията между трите </w:t>
            </w:r>
            <w:r>
              <w:rPr>
                <w:rFonts w:ascii="Times New Roman" w:hAnsi="Times New Roman" w:cs="Times New Roman"/>
                <w:sz w:val="24"/>
                <w:szCs w:val="24"/>
              </w:rPr>
              <w:lastRenderedPageBreak/>
              <w:t>съсловия.</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промени, настъпили в западноевропейското общество през ХІV – ХV в. и за ролята на третото съсловие.</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Разпознаване на представителните съсловни органи в Западна Европа.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Характеризиране на противоречията във византийското общество.</w:t>
            </w:r>
          </w:p>
          <w:p w:rsidR="00EA51FF" w:rsidRDefault="00EA51FF" w:rsidP="0037426C">
            <w:pPr>
              <w:spacing w:line="240" w:lineRule="exact"/>
              <w:ind w:hanging="113"/>
              <w:rPr>
                <w:rFonts w:ascii="Times New Roman" w:hAnsi="Times New Roman" w:cs="Times New Roman"/>
                <w:sz w:val="24"/>
                <w:szCs w:val="24"/>
              </w:rPr>
            </w:pPr>
            <w:r>
              <w:rPr>
                <w:rFonts w:ascii="Times New Roman" w:hAnsi="Times New Roman" w:cs="Times New Roman"/>
                <w:sz w:val="24"/>
                <w:szCs w:val="24"/>
              </w:rPr>
              <w:t xml:space="preserve">  Сравнение на западноевропейското и византийското общество през ХІІІ – ХІV в. и посочване на причините за упадъка на Византия.</w:t>
            </w:r>
          </w:p>
          <w:p w:rsidR="00EA51FF" w:rsidRDefault="00EA51FF" w:rsidP="0037426C">
            <w:pPr>
              <w:spacing w:line="240" w:lineRule="exact"/>
              <w:rPr>
                <w:rFonts w:ascii="Times New Roman" w:hAnsi="Times New Roman" w:cs="Times New Roman"/>
                <w:i/>
                <w:sz w:val="24"/>
                <w:szCs w:val="24"/>
              </w:rPr>
            </w:pPr>
            <w:r>
              <w:rPr>
                <w:rFonts w:ascii="Times New Roman" w:hAnsi="Times New Roman" w:cs="Times New Roman"/>
                <w:sz w:val="24"/>
                <w:szCs w:val="24"/>
              </w:rPr>
              <w:t xml:space="preserve">Разпознаване на понятията </w:t>
            </w:r>
            <w:r w:rsidRPr="005679D0">
              <w:rPr>
                <w:rFonts w:ascii="Times New Roman" w:hAnsi="Times New Roman" w:cs="Times New Roman"/>
                <w:i/>
                <w:sz w:val="24"/>
                <w:szCs w:val="24"/>
              </w:rPr>
              <w:t>б</w:t>
            </w:r>
            <w:r>
              <w:rPr>
                <w:rFonts w:ascii="Times New Roman" w:hAnsi="Times New Roman" w:cs="Times New Roman"/>
                <w:i/>
                <w:sz w:val="24"/>
                <w:szCs w:val="24"/>
              </w:rPr>
              <w:t xml:space="preserve">уржоа, динати, трубадур </w:t>
            </w:r>
            <w:r w:rsidRPr="00542066">
              <w:rPr>
                <w:rFonts w:ascii="Times New Roman" w:hAnsi="Times New Roman" w:cs="Times New Roman"/>
                <w:sz w:val="24"/>
                <w:szCs w:val="24"/>
              </w:rPr>
              <w:t>по зададени белези.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24</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Българското общество (</w:t>
            </w:r>
            <w:r w:rsidRPr="00EB208D">
              <w:rPr>
                <w:rFonts w:ascii="Times New Roman" w:hAnsi="Times New Roman" w:cs="Times New Roman"/>
                <w:b/>
                <w:sz w:val="24"/>
                <w:szCs w:val="24"/>
                <w:lang w:val="en-US"/>
              </w:rPr>
              <w:t>XII</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 xml:space="preserve">XIV </w:t>
            </w:r>
            <w:r w:rsidRPr="00EB208D">
              <w:rPr>
                <w:rFonts w:ascii="Times New Roman" w:hAnsi="Times New Roman" w:cs="Times New Roman"/>
                <w:b/>
                <w:sz w:val="24"/>
                <w:szCs w:val="24"/>
              </w:rPr>
              <w:t>в.)</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FD0931">
              <w:rPr>
                <w:rFonts w:ascii="Times New Roman" w:hAnsi="Times New Roman" w:cs="Times New Roman"/>
                <w:b/>
                <w:sz w:val="24"/>
                <w:szCs w:val="24"/>
              </w:rPr>
              <w:t>Посочва</w:t>
            </w:r>
            <w:r>
              <w:rPr>
                <w:rFonts w:ascii="Times New Roman" w:hAnsi="Times New Roman" w:cs="Times New Roman"/>
                <w:sz w:val="24"/>
                <w:szCs w:val="24"/>
              </w:rPr>
              <w:t xml:space="preserve"> положителните резултати от стопански и културни взаимодействия на българите с други европейски народи.</w:t>
            </w:r>
          </w:p>
          <w:p w:rsidR="00EA51FF" w:rsidRDefault="00EA51FF" w:rsidP="0037426C">
            <w:pPr>
              <w:spacing w:line="240" w:lineRule="exact"/>
              <w:rPr>
                <w:rFonts w:ascii="Times New Roman" w:hAnsi="Times New Roman" w:cs="Times New Roman"/>
                <w:sz w:val="24"/>
                <w:szCs w:val="24"/>
              </w:rPr>
            </w:pPr>
            <w:r w:rsidRPr="00FD0931">
              <w:rPr>
                <w:rFonts w:ascii="Times New Roman" w:hAnsi="Times New Roman" w:cs="Times New Roman"/>
                <w:b/>
                <w:sz w:val="24"/>
                <w:szCs w:val="24"/>
              </w:rPr>
              <w:t>Описва</w:t>
            </w:r>
            <w:r>
              <w:rPr>
                <w:rFonts w:ascii="Times New Roman" w:hAnsi="Times New Roman" w:cs="Times New Roman"/>
                <w:sz w:val="24"/>
                <w:szCs w:val="24"/>
              </w:rPr>
              <w:t xml:space="preserve"> всекидневието на българското население на основата на различни исторически източници. </w:t>
            </w:r>
          </w:p>
          <w:p w:rsidR="00EA51FF" w:rsidRDefault="00EA51FF" w:rsidP="0037426C">
            <w:pPr>
              <w:spacing w:line="240" w:lineRule="exact"/>
              <w:rPr>
                <w:rFonts w:ascii="Times New Roman" w:hAnsi="Times New Roman" w:cs="Times New Roman"/>
                <w:sz w:val="24"/>
                <w:szCs w:val="24"/>
              </w:rPr>
            </w:pPr>
            <w:r w:rsidRPr="00FD0931">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изображения и схеми.</w:t>
            </w:r>
          </w:p>
          <w:p w:rsidR="00EA51FF" w:rsidRPr="007E0D24" w:rsidRDefault="00EA51FF" w:rsidP="0037426C">
            <w:pPr>
              <w:spacing w:line="240" w:lineRule="exact"/>
              <w:rPr>
                <w:rFonts w:ascii="Times New Roman" w:hAnsi="Times New Roman" w:cs="Times New Roman"/>
                <w:sz w:val="24"/>
                <w:szCs w:val="24"/>
              </w:rPr>
            </w:pPr>
            <w:r w:rsidRPr="00FD0931">
              <w:rPr>
                <w:rFonts w:ascii="Times New Roman" w:hAnsi="Times New Roman" w:cs="Times New Roman"/>
                <w:b/>
                <w:sz w:val="24"/>
                <w:szCs w:val="24"/>
              </w:rPr>
              <w:t>Създава</w:t>
            </w:r>
            <w:r>
              <w:rPr>
                <w:rFonts w:ascii="Times New Roman" w:hAnsi="Times New Roman" w:cs="Times New Roman"/>
                <w:sz w:val="24"/>
                <w:szCs w:val="24"/>
              </w:rPr>
              <w:t xml:space="preserve"> кратък писмен отговор на исторически въпрос със зададени </w:t>
            </w:r>
            <w:r>
              <w:rPr>
                <w:rFonts w:ascii="Times New Roman" w:hAnsi="Times New Roman" w:cs="Times New Roman"/>
                <w:sz w:val="24"/>
                <w:szCs w:val="24"/>
              </w:rPr>
              <w:lastRenderedPageBreak/>
              <w:t>опори.</w:t>
            </w:r>
          </w:p>
        </w:tc>
        <w:tc>
          <w:tcPr>
            <w:tcW w:w="3150" w:type="dxa"/>
          </w:tcPr>
          <w:p w:rsidR="00EA51FF" w:rsidRDefault="00EA51FF" w:rsidP="0037426C">
            <w:pPr>
              <w:spacing w:line="240" w:lineRule="exact"/>
              <w:ind w:hanging="113"/>
              <w:rPr>
                <w:rFonts w:ascii="Times New Roman" w:hAnsi="Times New Roman" w:cs="Times New Roman"/>
                <w:sz w:val="24"/>
                <w:szCs w:val="24"/>
              </w:rPr>
            </w:pPr>
            <w:r>
              <w:rPr>
                <w:rFonts w:ascii="Times New Roman" w:hAnsi="Times New Roman" w:cs="Times New Roman"/>
                <w:sz w:val="24"/>
                <w:szCs w:val="24"/>
              </w:rPr>
              <w:lastRenderedPageBreak/>
              <w:t xml:space="preserve"> Описание на пирамидата на </w:t>
            </w:r>
            <w:r w:rsidRPr="00E27927">
              <w:rPr>
                <w:rFonts w:ascii="Times New Roman" w:hAnsi="Times New Roman" w:cs="Times New Roman"/>
                <w:sz w:val="24"/>
                <w:szCs w:val="24"/>
              </w:rPr>
              <w:t>средновековното българско общество</w:t>
            </w:r>
            <w:r>
              <w:rPr>
                <w:rFonts w:ascii="Times New Roman" w:hAnsi="Times New Roman" w:cs="Times New Roman"/>
                <w:sz w:val="24"/>
                <w:szCs w:val="24"/>
              </w:rPr>
              <w:t xml:space="preserve"> и </w:t>
            </w:r>
            <w:r w:rsidRPr="00E27927">
              <w:rPr>
                <w:rFonts w:ascii="Times New Roman" w:hAnsi="Times New Roman" w:cs="Times New Roman"/>
                <w:sz w:val="24"/>
                <w:szCs w:val="24"/>
              </w:rPr>
              <w:t>отношенията между трите обществени групи</w:t>
            </w:r>
            <w:r>
              <w:rPr>
                <w:rFonts w:ascii="Times New Roman" w:hAnsi="Times New Roman" w:cs="Times New Roman"/>
                <w:sz w:val="24"/>
                <w:szCs w:val="24"/>
              </w:rPr>
              <w:t xml:space="preserve"> чрез схема на с. 115.</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задълженията на обществените групи.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Описание на всекидневието на българското население на основата на изображения от епохата и възстановки. Решаване на задачи от тетрадката по история и електронния вариант на </w:t>
            </w:r>
            <w:r>
              <w:rPr>
                <w:rFonts w:ascii="Times New Roman" w:hAnsi="Times New Roman" w:cs="Times New Roman"/>
                <w:sz w:val="24"/>
                <w:szCs w:val="24"/>
              </w:rPr>
              <w:lastRenderedPageBreak/>
              <w:t>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24</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Средновековните общества (</w:t>
            </w:r>
            <w:r w:rsidRPr="00EB208D">
              <w:rPr>
                <w:rFonts w:ascii="Times New Roman" w:hAnsi="Times New Roman" w:cs="Times New Roman"/>
                <w:b/>
                <w:sz w:val="24"/>
                <w:szCs w:val="24"/>
                <w:lang w:val="en-US"/>
              </w:rPr>
              <w:t>XII</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 xml:space="preserve">XIV </w:t>
            </w:r>
            <w:r w:rsidRPr="00EB208D">
              <w:rPr>
                <w:rFonts w:ascii="Times New Roman" w:hAnsi="Times New Roman" w:cs="Times New Roman"/>
                <w:b/>
                <w:sz w:val="24"/>
                <w:szCs w:val="24"/>
              </w:rPr>
              <w:t>в.)</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У</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740DAD">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и изображения.</w:t>
            </w:r>
          </w:p>
          <w:p w:rsidR="00EA51FF" w:rsidRPr="007E0D24" w:rsidRDefault="00EA51FF" w:rsidP="0037426C">
            <w:pPr>
              <w:spacing w:line="240" w:lineRule="exact"/>
              <w:rPr>
                <w:rFonts w:ascii="Times New Roman" w:hAnsi="Times New Roman" w:cs="Times New Roman"/>
                <w:sz w:val="24"/>
                <w:szCs w:val="24"/>
              </w:rPr>
            </w:pPr>
            <w:r w:rsidRPr="00AC2AC9">
              <w:rPr>
                <w:rFonts w:ascii="Times New Roman" w:hAnsi="Times New Roman" w:cs="Times New Roman"/>
                <w:b/>
                <w:sz w:val="24"/>
                <w:szCs w:val="24"/>
              </w:rPr>
              <w:t>Търси</w:t>
            </w:r>
            <w:r>
              <w:rPr>
                <w:rFonts w:ascii="Times New Roman" w:hAnsi="Times New Roman" w:cs="Times New Roman"/>
                <w:sz w:val="24"/>
                <w:szCs w:val="24"/>
              </w:rPr>
              <w:t xml:space="preserve"> и </w:t>
            </w:r>
            <w:r w:rsidRPr="00AC2AC9">
              <w:rPr>
                <w:rFonts w:ascii="Times New Roman" w:hAnsi="Times New Roman" w:cs="Times New Roman"/>
                <w:b/>
                <w:sz w:val="24"/>
                <w:szCs w:val="24"/>
              </w:rPr>
              <w:t>подбира</w:t>
            </w:r>
            <w:r>
              <w:rPr>
                <w:rFonts w:ascii="Times New Roman" w:hAnsi="Times New Roman" w:cs="Times New Roman"/>
                <w:sz w:val="24"/>
                <w:szCs w:val="24"/>
              </w:rPr>
              <w:t xml:space="preserve"> информация чрез ИКТ по зададени показатели.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Описание на структурата на средновековното общество и ролята на жената в него.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всекидневието на хората през Средновековието.</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Изработване на схеми и сравняване на структурата на западноевропейското, византийското и българското общество. </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25</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Западноевропейско средновековно културно наследство</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AC2AC9">
              <w:rPr>
                <w:rFonts w:ascii="Times New Roman" w:hAnsi="Times New Roman" w:cs="Times New Roman"/>
                <w:b/>
                <w:sz w:val="24"/>
                <w:szCs w:val="24"/>
              </w:rPr>
              <w:t>Описва</w:t>
            </w:r>
            <w:r>
              <w:rPr>
                <w:rFonts w:ascii="Times New Roman" w:hAnsi="Times New Roman" w:cs="Times New Roman"/>
                <w:sz w:val="24"/>
                <w:szCs w:val="24"/>
              </w:rPr>
              <w:t xml:space="preserve"> ролята на университетите като средища на ново образование.</w:t>
            </w:r>
          </w:p>
          <w:p w:rsidR="00EA51FF" w:rsidRDefault="00EA51FF" w:rsidP="0037426C">
            <w:pPr>
              <w:spacing w:line="240" w:lineRule="exact"/>
              <w:rPr>
                <w:rFonts w:ascii="Times New Roman" w:hAnsi="Times New Roman" w:cs="Times New Roman"/>
                <w:sz w:val="24"/>
                <w:szCs w:val="24"/>
              </w:rPr>
            </w:pPr>
            <w:r w:rsidRPr="00AC2AC9">
              <w:rPr>
                <w:rFonts w:ascii="Times New Roman" w:hAnsi="Times New Roman" w:cs="Times New Roman"/>
                <w:b/>
                <w:sz w:val="24"/>
                <w:szCs w:val="24"/>
              </w:rPr>
              <w:t>Описва</w:t>
            </w:r>
            <w:r>
              <w:rPr>
                <w:rFonts w:ascii="Times New Roman" w:hAnsi="Times New Roman" w:cs="Times New Roman"/>
                <w:sz w:val="24"/>
                <w:szCs w:val="24"/>
              </w:rPr>
              <w:t xml:space="preserve"> характерни паметници на световната култура.</w:t>
            </w:r>
          </w:p>
          <w:p w:rsidR="00EA51FF" w:rsidRPr="007E0D24" w:rsidRDefault="00EA51FF" w:rsidP="0037426C">
            <w:pPr>
              <w:spacing w:line="240" w:lineRule="exact"/>
              <w:rPr>
                <w:rFonts w:ascii="Times New Roman" w:hAnsi="Times New Roman" w:cs="Times New Roman"/>
                <w:sz w:val="24"/>
                <w:szCs w:val="24"/>
              </w:rPr>
            </w:pPr>
            <w:r w:rsidRPr="00AC2AC9">
              <w:rPr>
                <w:rFonts w:ascii="Times New Roman" w:hAnsi="Times New Roman" w:cs="Times New Roman"/>
                <w:b/>
                <w:sz w:val="24"/>
                <w:szCs w:val="24"/>
              </w:rPr>
              <w:t>Дава примери</w:t>
            </w:r>
            <w:r>
              <w:rPr>
                <w:rFonts w:ascii="Times New Roman" w:hAnsi="Times New Roman" w:cs="Times New Roman"/>
                <w:sz w:val="24"/>
                <w:szCs w:val="24"/>
              </w:rPr>
              <w:t xml:space="preserve"> за взаимни влияния между различни култури.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християнския характер на западноевропейската култура през Средновековието и обвързаността ѝ с Църквата.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паметници на романското и готическото изкуство.</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достиженията и особеностите на средновековната музика и театър.</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Даване на примери за средновековни европейски университети и тяхната роля като средища на модерно образование.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най-важните открития на Европейското средновековие.</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25</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 xml:space="preserve">Културно наследство на Византия и </w:t>
            </w:r>
            <w:r w:rsidRPr="00EB208D">
              <w:rPr>
                <w:rFonts w:ascii="Times New Roman" w:hAnsi="Times New Roman" w:cs="Times New Roman"/>
                <w:b/>
                <w:sz w:val="24"/>
                <w:szCs w:val="24"/>
              </w:rPr>
              <w:lastRenderedPageBreak/>
              <w:t>византийския свят</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lastRenderedPageBreak/>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rPr>
              <w:lastRenderedPageBreak/>
              <w:t>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AC2AC9">
              <w:rPr>
                <w:rFonts w:ascii="Times New Roman" w:hAnsi="Times New Roman" w:cs="Times New Roman"/>
                <w:b/>
                <w:sz w:val="24"/>
                <w:szCs w:val="24"/>
              </w:rPr>
              <w:t>Описва</w:t>
            </w:r>
            <w:r>
              <w:rPr>
                <w:rFonts w:ascii="Times New Roman" w:hAnsi="Times New Roman" w:cs="Times New Roman"/>
                <w:sz w:val="24"/>
                <w:szCs w:val="24"/>
              </w:rPr>
              <w:t xml:space="preserve"> характерни паметници на световната </w:t>
            </w:r>
            <w:r>
              <w:rPr>
                <w:rFonts w:ascii="Times New Roman" w:hAnsi="Times New Roman" w:cs="Times New Roman"/>
                <w:sz w:val="24"/>
                <w:szCs w:val="24"/>
              </w:rPr>
              <w:lastRenderedPageBreak/>
              <w:t>култура.</w:t>
            </w:r>
          </w:p>
          <w:p w:rsidR="00EA51FF" w:rsidRDefault="00EA51FF" w:rsidP="0037426C">
            <w:pPr>
              <w:spacing w:line="240" w:lineRule="exact"/>
              <w:rPr>
                <w:rFonts w:ascii="Times New Roman" w:hAnsi="Times New Roman" w:cs="Times New Roman"/>
                <w:sz w:val="24"/>
                <w:szCs w:val="24"/>
              </w:rPr>
            </w:pPr>
            <w:r w:rsidRPr="00AC2AC9">
              <w:rPr>
                <w:rFonts w:ascii="Times New Roman" w:hAnsi="Times New Roman" w:cs="Times New Roman"/>
                <w:b/>
                <w:sz w:val="24"/>
                <w:szCs w:val="24"/>
              </w:rPr>
              <w:t>Дава примери</w:t>
            </w:r>
            <w:r>
              <w:rPr>
                <w:rFonts w:ascii="Times New Roman" w:hAnsi="Times New Roman" w:cs="Times New Roman"/>
                <w:sz w:val="24"/>
                <w:szCs w:val="24"/>
              </w:rPr>
              <w:t xml:space="preserve"> за взаимни влияния между различни култури.</w:t>
            </w:r>
          </w:p>
          <w:p w:rsidR="00EA51FF" w:rsidRDefault="00EA51FF" w:rsidP="0037426C">
            <w:pPr>
              <w:spacing w:line="240" w:lineRule="exact"/>
              <w:rPr>
                <w:rFonts w:ascii="Times New Roman" w:hAnsi="Times New Roman" w:cs="Times New Roman"/>
                <w:sz w:val="24"/>
                <w:szCs w:val="24"/>
              </w:rPr>
            </w:pPr>
            <w:r w:rsidRPr="00AC2AC9">
              <w:rPr>
                <w:rFonts w:ascii="Times New Roman" w:hAnsi="Times New Roman" w:cs="Times New Roman"/>
                <w:b/>
                <w:sz w:val="24"/>
                <w:szCs w:val="24"/>
              </w:rPr>
              <w:t>Дава примери</w:t>
            </w:r>
            <w:r>
              <w:rPr>
                <w:rFonts w:ascii="Times New Roman" w:hAnsi="Times New Roman" w:cs="Times New Roman"/>
                <w:sz w:val="24"/>
                <w:szCs w:val="24"/>
              </w:rPr>
              <w:t xml:space="preserve"> за православни книжовни и културни центрове.</w:t>
            </w:r>
          </w:p>
          <w:p w:rsidR="00EA51FF" w:rsidRPr="007E0D24" w:rsidRDefault="00EA51FF" w:rsidP="0037426C">
            <w:pPr>
              <w:spacing w:line="240" w:lineRule="exact"/>
              <w:rPr>
                <w:rFonts w:ascii="Times New Roman" w:hAnsi="Times New Roman" w:cs="Times New Roman"/>
                <w:sz w:val="24"/>
                <w:szCs w:val="24"/>
              </w:rPr>
            </w:pPr>
            <w:r w:rsidRPr="00AC2AC9">
              <w:rPr>
                <w:rFonts w:ascii="Times New Roman" w:hAnsi="Times New Roman" w:cs="Times New Roman"/>
                <w:b/>
                <w:sz w:val="24"/>
                <w:szCs w:val="24"/>
              </w:rPr>
              <w:t>Търси</w:t>
            </w:r>
            <w:r>
              <w:rPr>
                <w:rFonts w:ascii="Times New Roman" w:hAnsi="Times New Roman" w:cs="Times New Roman"/>
                <w:sz w:val="24"/>
                <w:szCs w:val="24"/>
              </w:rPr>
              <w:t xml:space="preserve"> и </w:t>
            </w:r>
            <w:r w:rsidRPr="00AC2AC9">
              <w:rPr>
                <w:rFonts w:ascii="Times New Roman" w:hAnsi="Times New Roman" w:cs="Times New Roman"/>
                <w:b/>
                <w:sz w:val="24"/>
                <w:szCs w:val="24"/>
              </w:rPr>
              <w:t>подбира</w:t>
            </w:r>
            <w:r>
              <w:rPr>
                <w:rFonts w:ascii="Times New Roman" w:hAnsi="Times New Roman" w:cs="Times New Roman"/>
                <w:sz w:val="24"/>
                <w:szCs w:val="24"/>
              </w:rPr>
              <w:t xml:space="preserve"> информация чрез ИКТ по зададени показатели.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Даване на примери за </w:t>
            </w:r>
            <w:r w:rsidRPr="005323B5">
              <w:rPr>
                <w:rFonts w:ascii="Times New Roman" w:hAnsi="Times New Roman" w:cs="Times New Roman"/>
                <w:sz w:val="24"/>
                <w:szCs w:val="24"/>
              </w:rPr>
              <w:t xml:space="preserve">силното влияние на </w:t>
            </w:r>
            <w:r w:rsidRPr="005323B5">
              <w:rPr>
                <w:rFonts w:ascii="Times New Roman" w:hAnsi="Times New Roman" w:cs="Times New Roman"/>
                <w:sz w:val="24"/>
                <w:szCs w:val="24"/>
              </w:rPr>
              <w:lastRenderedPageBreak/>
              <w:t xml:space="preserve">византийската култура и православието </w:t>
            </w:r>
            <w:r>
              <w:rPr>
                <w:rFonts w:ascii="Times New Roman" w:hAnsi="Times New Roman" w:cs="Times New Roman"/>
                <w:sz w:val="24"/>
                <w:szCs w:val="24"/>
              </w:rPr>
              <w:t xml:space="preserve">на </w:t>
            </w:r>
            <w:r w:rsidRPr="005323B5">
              <w:rPr>
                <w:rFonts w:ascii="Times New Roman" w:hAnsi="Times New Roman" w:cs="Times New Roman"/>
                <w:sz w:val="24"/>
                <w:szCs w:val="24"/>
              </w:rPr>
              <w:t>Балканите и в Русия.</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ролята на М</w:t>
            </w:r>
            <w:r w:rsidRPr="005323B5">
              <w:rPr>
                <w:rFonts w:ascii="Times New Roman" w:hAnsi="Times New Roman" w:cs="Times New Roman"/>
                <w:sz w:val="24"/>
                <w:szCs w:val="24"/>
              </w:rPr>
              <w:t>осковското княжество (Руското царство) като продължител на византийската имперска доктрина</w:t>
            </w:r>
            <w:r>
              <w:rPr>
                <w:rFonts w:ascii="Times New Roman" w:hAnsi="Times New Roman" w:cs="Times New Roman"/>
                <w:sz w:val="24"/>
                <w:szCs w:val="24"/>
              </w:rPr>
              <w:t>.</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в</w:t>
            </w:r>
            <w:r w:rsidRPr="005323B5">
              <w:rPr>
                <w:rFonts w:ascii="Times New Roman" w:hAnsi="Times New Roman" w:cs="Times New Roman"/>
                <w:sz w:val="24"/>
                <w:szCs w:val="24"/>
              </w:rPr>
              <w:t>изантийското влияние върху иконописта,</w:t>
            </w:r>
            <w:r>
              <w:rPr>
                <w:rFonts w:ascii="Times New Roman" w:hAnsi="Times New Roman" w:cs="Times New Roman"/>
                <w:sz w:val="24"/>
                <w:szCs w:val="24"/>
              </w:rPr>
              <w:t xml:space="preserve"> </w:t>
            </w:r>
            <w:r w:rsidRPr="005323B5">
              <w:rPr>
                <w:rFonts w:ascii="Times New Roman" w:hAnsi="Times New Roman" w:cs="Times New Roman"/>
                <w:sz w:val="24"/>
                <w:szCs w:val="24"/>
              </w:rPr>
              <w:t>църковната архитектура, съхранението на книжовното наследство от</w:t>
            </w:r>
            <w:r>
              <w:rPr>
                <w:rFonts w:ascii="Times New Roman" w:hAnsi="Times New Roman" w:cs="Times New Roman"/>
                <w:sz w:val="24"/>
                <w:szCs w:val="24"/>
              </w:rPr>
              <w:t xml:space="preserve"> А</w:t>
            </w:r>
            <w:r w:rsidRPr="005323B5">
              <w:rPr>
                <w:rFonts w:ascii="Times New Roman" w:hAnsi="Times New Roman" w:cs="Times New Roman"/>
                <w:sz w:val="24"/>
                <w:szCs w:val="24"/>
              </w:rPr>
              <w:t>нтичността</w:t>
            </w:r>
            <w:r>
              <w:rPr>
                <w:rFonts w:ascii="Times New Roman" w:hAnsi="Times New Roman" w:cs="Times New Roman"/>
                <w:sz w:val="24"/>
                <w:szCs w:val="24"/>
              </w:rPr>
              <w:t xml:space="preserve">. </w:t>
            </w:r>
          </w:p>
          <w:p w:rsidR="00EA51FF" w:rsidRPr="005323B5"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в</w:t>
            </w:r>
            <w:r w:rsidRPr="005323B5">
              <w:rPr>
                <w:rFonts w:ascii="Times New Roman" w:hAnsi="Times New Roman" w:cs="Times New Roman"/>
                <w:sz w:val="24"/>
                <w:szCs w:val="24"/>
              </w:rPr>
              <w:t>изантийското влияние върху Ренесанса в Италия</w:t>
            </w:r>
            <w:r>
              <w:rPr>
                <w:rFonts w:ascii="Times New Roman" w:hAnsi="Times New Roman" w:cs="Times New Roman"/>
                <w:sz w:val="24"/>
                <w:szCs w:val="24"/>
              </w:rPr>
              <w:t>.</w:t>
            </w:r>
          </w:p>
          <w:p w:rsidR="00EA51FF" w:rsidRDefault="00EA51FF" w:rsidP="0037426C">
            <w:pPr>
              <w:spacing w:line="240" w:lineRule="exact"/>
              <w:rPr>
                <w:rFonts w:ascii="Times New Roman" w:hAnsi="Times New Roman" w:cs="Times New Roman"/>
                <w:i/>
                <w:sz w:val="24"/>
                <w:szCs w:val="24"/>
              </w:rPr>
            </w:pPr>
            <w:r>
              <w:rPr>
                <w:rFonts w:ascii="Times New Roman" w:hAnsi="Times New Roman" w:cs="Times New Roman"/>
                <w:sz w:val="24"/>
                <w:szCs w:val="24"/>
              </w:rPr>
              <w:t xml:space="preserve">Разпознаване на </w:t>
            </w:r>
            <w:r w:rsidRPr="005323B5">
              <w:rPr>
                <w:rFonts w:ascii="Times New Roman" w:hAnsi="Times New Roman" w:cs="Times New Roman"/>
                <w:sz w:val="24"/>
                <w:szCs w:val="24"/>
              </w:rPr>
              <w:t xml:space="preserve">понятието </w:t>
            </w:r>
            <w:r w:rsidRPr="005323B5">
              <w:rPr>
                <w:rFonts w:ascii="Times New Roman" w:hAnsi="Times New Roman" w:cs="Times New Roman"/>
                <w:i/>
                <w:sz w:val="24"/>
                <w:szCs w:val="24"/>
              </w:rPr>
              <w:t>Ренесанс</w:t>
            </w:r>
            <w:r>
              <w:rPr>
                <w:rFonts w:ascii="Times New Roman" w:hAnsi="Times New Roman" w:cs="Times New Roman"/>
                <w:i/>
                <w:sz w:val="24"/>
                <w:szCs w:val="24"/>
              </w:rPr>
              <w:t xml:space="preserve"> </w:t>
            </w:r>
            <w:r w:rsidRPr="009E2824">
              <w:rPr>
                <w:rFonts w:ascii="Times New Roman" w:hAnsi="Times New Roman" w:cs="Times New Roman"/>
                <w:sz w:val="24"/>
                <w:szCs w:val="24"/>
              </w:rPr>
              <w:t>по зададени белези.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26</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Българско средновековно културно наследство</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B76F81">
              <w:rPr>
                <w:rFonts w:ascii="Times New Roman" w:hAnsi="Times New Roman" w:cs="Times New Roman"/>
                <w:b/>
                <w:sz w:val="24"/>
                <w:szCs w:val="24"/>
              </w:rPr>
              <w:t>Разпознава</w:t>
            </w:r>
            <w:r>
              <w:rPr>
                <w:rFonts w:ascii="Times New Roman" w:hAnsi="Times New Roman" w:cs="Times New Roman"/>
                <w:sz w:val="24"/>
                <w:szCs w:val="24"/>
              </w:rPr>
              <w:t xml:space="preserve"> паметници на националната култура със световно значение: Боянска църква, Лондонско четвероевангелие, Ивановски скални църкви, църквите в Несебър.</w:t>
            </w:r>
          </w:p>
          <w:p w:rsidR="00EA51FF" w:rsidRDefault="00EA51FF" w:rsidP="0037426C">
            <w:pPr>
              <w:spacing w:line="240" w:lineRule="exact"/>
              <w:rPr>
                <w:rFonts w:ascii="Times New Roman" w:hAnsi="Times New Roman" w:cs="Times New Roman"/>
                <w:sz w:val="24"/>
                <w:szCs w:val="24"/>
              </w:rPr>
            </w:pPr>
            <w:r w:rsidRPr="00AC2AC9">
              <w:rPr>
                <w:rFonts w:ascii="Times New Roman" w:hAnsi="Times New Roman" w:cs="Times New Roman"/>
                <w:b/>
                <w:sz w:val="24"/>
                <w:szCs w:val="24"/>
              </w:rPr>
              <w:t>Дава примери</w:t>
            </w:r>
            <w:r>
              <w:rPr>
                <w:rFonts w:ascii="Times New Roman" w:hAnsi="Times New Roman" w:cs="Times New Roman"/>
                <w:sz w:val="24"/>
                <w:szCs w:val="24"/>
              </w:rPr>
              <w:t xml:space="preserve"> за православни книжовни и културни центрове.</w:t>
            </w:r>
          </w:p>
          <w:p w:rsidR="00EA51FF" w:rsidRPr="007E0D24" w:rsidRDefault="00EA51FF" w:rsidP="0037426C">
            <w:pPr>
              <w:spacing w:line="240" w:lineRule="exact"/>
              <w:rPr>
                <w:rFonts w:ascii="Times New Roman" w:hAnsi="Times New Roman" w:cs="Times New Roman"/>
                <w:sz w:val="24"/>
                <w:szCs w:val="24"/>
              </w:rPr>
            </w:pPr>
            <w:r w:rsidRPr="00B76F81">
              <w:rPr>
                <w:rFonts w:ascii="Times New Roman" w:hAnsi="Times New Roman" w:cs="Times New Roman"/>
                <w:b/>
                <w:sz w:val="24"/>
                <w:szCs w:val="24"/>
              </w:rPr>
              <w:t>Създава</w:t>
            </w:r>
            <w:r>
              <w:rPr>
                <w:rFonts w:ascii="Times New Roman" w:hAnsi="Times New Roman" w:cs="Times New Roman"/>
                <w:sz w:val="24"/>
                <w:szCs w:val="24"/>
              </w:rPr>
              <w:t xml:space="preserve"> кратък писмен отговор на исторически </w:t>
            </w:r>
            <w:r>
              <w:rPr>
                <w:rFonts w:ascii="Times New Roman" w:hAnsi="Times New Roman" w:cs="Times New Roman"/>
                <w:sz w:val="24"/>
                <w:szCs w:val="24"/>
              </w:rPr>
              <w:lastRenderedPageBreak/>
              <w:t>въпрос със зададени опори.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Разпознаване на паметници на националната култура със световно значение – стенописите от Боянската църква, Лондонското четвероевангелие, Ивановските скални църкви, църквите в Несебър.</w:t>
            </w:r>
            <w:r w:rsidRPr="001C0EBC">
              <w:rPr>
                <w:rFonts w:ascii="Times New Roman" w:hAnsi="Times New Roman" w:cs="Times New Roman"/>
                <w:sz w:val="24"/>
                <w:szCs w:val="24"/>
              </w:rPr>
              <w:t xml:space="preserve"> </w:t>
            </w:r>
          </w:p>
          <w:p w:rsidR="00EA51FF" w:rsidRDefault="00EA51FF" w:rsidP="0037426C">
            <w:pPr>
              <w:spacing w:line="240" w:lineRule="exact"/>
              <w:ind w:firstLine="28"/>
              <w:rPr>
                <w:rFonts w:ascii="Times New Roman" w:hAnsi="Times New Roman" w:cs="Times New Roman"/>
                <w:sz w:val="24"/>
                <w:szCs w:val="24"/>
              </w:rPr>
            </w:pPr>
            <w:r>
              <w:rPr>
                <w:rFonts w:ascii="Times New Roman" w:hAnsi="Times New Roman" w:cs="Times New Roman"/>
                <w:sz w:val="24"/>
                <w:szCs w:val="24"/>
              </w:rPr>
              <w:t xml:space="preserve">Даване на примери за православни книжовни и културни центрове – Света гора на Атон, Рилски манастир, Бачковски </w:t>
            </w:r>
            <w:r>
              <w:rPr>
                <w:rFonts w:ascii="Times New Roman" w:hAnsi="Times New Roman" w:cs="Times New Roman"/>
                <w:sz w:val="24"/>
                <w:szCs w:val="24"/>
              </w:rPr>
              <w:lastRenderedPageBreak/>
              <w:t xml:space="preserve">манастир, манастирите от Търновската Света гора. </w:t>
            </w:r>
          </w:p>
          <w:p w:rsidR="00EA51FF" w:rsidRPr="007E0D24" w:rsidRDefault="00EA51FF" w:rsidP="0037426C">
            <w:pPr>
              <w:spacing w:line="240" w:lineRule="exact"/>
              <w:ind w:firstLine="28"/>
              <w:rPr>
                <w:rFonts w:ascii="Times New Roman" w:hAnsi="Times New Roman" w:cs="Times New Roman"/>
                <w:sz w:val="24"/>
                <w:szCs w:val="24"/>
              </w:rPr>
            </w:pPr>
            <w:r>
              <w:rPr>
                <w:rFonts w:ascii="Times New Roman" w:hAnsi="Times New Roman" w:cs="Times New Roman"/>
                <w:sz w:val="24"/>
                <w:szCs w:val="24"/>
              </w:rPr>
              <w:t>Описание на значението на дейността на Патриарх Евтимий Търновски. 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26</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Църквата и религията в живота на средновековния човек</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8A3A37">
              <w:rPr>
                <w:rFonts w:ascii="Times New Roman" w:hAnsi="Times New Roman" w:cs="Times New Roman"/>
                <w:b/>
                <w:sz w:val="24"/>
                <w:szCs w:val="24"/>
              </w:rPr>
              <w:t>Открива</w:t>
            </w:r>
            <w:r>
              <w:rPr>
                <w:rFonts w:ascii="Times New Roman" w:hAnsi="Times New Roman" w:cs="Times New Roman"/>
                <w:sz w:val="24"/>
                <w:szCs w:val="24"/>
              </w:rPr>
              <w:t xml:space="preserve"> разлики между православието и католицизма.</w:t>
            </w:r>
          </w:p>
          <w:p w:rsidR="00EA51FF" w:rsidRDefault="00EA51FF" w:rsidP="0037426C">
            <w:pPr>
              <w:spacing w:line="240" w:lineRule="exact"/>
              <w:rPr>
                <w:rFonts w:ascii="Times New Roman" w:hAnsi="Times New Roman" w:cs="Times New Roman"/>
                <w:sz w:val="24"/>
                <w:szCs w:val="24"/>
              </w:rPr>
            </w:pPr>
            <w:r w:rsidRPr="008A3A37">
              <w:rPr>
                <w:rFonts w:ascii="Times New Roman" w:hAnsi="Times New Roman" w:cs="Times New Roman"/>
                <w:b/>
                <w:sz w:val="24"/>
                <w:szCs w:val="24"/>
              </w:rPr>
              <w:t xml:space="preserve">Разбира </w:t>
            </w:r>
            <w:r>
              <w:rPr>
                <w:rFonts w:ascii="Times New Roman" w:hAnsi="Times New Roman" w:cs="Times New Roman"/>
                <w:sz w:val="24"/>
                <w:szCs w:val="24"/>
              </w:rPr>
              <w:t>ролята на поклонничеството за културния обмен между хората.</w:t>
            </w:r>
          </w:p>
          <w:p w:rsidR="00EA51FF" w:rsidRPr="007E0D24" w:rsidRDefault="00EA51FF" w:rsidP="0037426C">
            <w:pPr>
              <w:spacing w:line="240" w:lineRule="exact"/>
              <w:rPr>
                <w:rFonts w:ascii="Times New Roman" w:hAnsi="Times New Roman" w:cs="Times New Roman"/>
                <w:sz w:val="24"/>
                <w:szCs w:val="24"/>
              </w:rPr>
            </w:pPr>
            <w:r w:rsidRPr="008A3A37">
              <w:rPr>
                <w:rFonts w:ascii="Times New Roman" w:hAnsi="Times New Roman" w:cs="Times New Roman"/>
                <w:b/>
                <w:sz w:val="24"/>
                <w:szCs w:val="24"/>
              </w:rPr>
              <w:t>Дава примери</w:t>
            </w:r>
            <w:r>
              <w:rPr>
                <w:rFonts w:ascii="Times New Roman" w:hAnsi="Times New Roman" w:cs="Times New Roman"/>
                <w:sz w:val="24"/>
                <w:szCs w:val="24"/>
              </w:rPr>
              <w:t xml:space="preserve"> за гонения между еретици и друговерци.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w:t>
            </w:r>
            <w:r w:rsidRPr="00136F39">
              <w:rPr>
                <w:rFonts w:ascii="Times New Roman" w:hAnsi="Times New Roman" w:cs="Times New Roman"/>
                <w:sz w:val="24"/>
                <w:szCs w:val="24"/>
              </w:rPr>
              <w:t>ткрива</w:t>
            </w:r>
            <w:r>
              <w:rPr>
                <w:rFonts w:ascii="Times New Roman" w:hAnsi="Times New Roman" w:cs="Times New Roman"/>
                <w:sz w:val="24"/>
                <w:szCs w:val="24"/>
              </w:rPr>
              <w:t xml:space="preserve">не на </w:t>
            </w:r>
            <w:r w:rsidRPr="00136F39">
              <w:rPr>
                <w:rFonts w:ascii="Times New Roman" w:hAnsi="Times New Roman" w:cs="Times New Roman"/>
                <w:sz w:val="24"/>
                <w:szCs w:val="24"/>
              </w:rPr>
              <w:t>разлики между православието и католицизма и съпоставя</w:t>
            </w:r>
            <w:r>
              <w:rPr>
                <w:rFonts w:ascii="Times New Roman" w:hAnsi="Times New Roman" w:cs="Times New Roman"/>
                <w:sz w:val="24"/>
                <w:szCs w:val="24"/>
              </w:rPr>
              <w:t xml:space="preserve">не на </w:t>
            </w:r>
            <w:r w:rsidRPr="00136F39">
              <w:rPr>
                <w:rFonts w:ascii="Times New Roman" w:hAnsi="Times New Roman" w:cs="Times New Roman"/>
                <w:sz w:val="24"/>
                <w:szCs w:val="24"/>
              </w:rPr>
              <w:t>религиозните им практики</w:t>
            </w:r>
            <w:r>
              <w:rPr>
                <w:rFonts w:ascii="Times New Roman" w:hAnsi="Times New Roman" w:cs="Times New Roman"/>
                <w:sz w:val="24"/>
                <w:szCs w:val="24"/>
              </w:rPr>
              <w:t>.</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w:t>
            </w:r>
            <w:r w:rsidRPr="00136F39">
              <w:rPr>
                <w:rFonts w:ascii="Times New Roman" w:hAnsi="Times New Roman" w:cs="Times New Roman"/>
                <w:sz w:val="24"/>
                <w:szCs w:val="24"/>
              </w:rPr>
              <w:t>звлича</w:t>
            </w:r>
            <w:r>
              <w:rPr>
                <w:rFonts w:ascii="Times New Roman" w:hAnsi="Times New Roman" w:cs="Times New Roman"/>
                <w:sz w:val="24"/>
                <w:szCs w:val="24"/>
              </w:rPr>
              <w:t xml:space="preserve">не на </w:t>
            </w:r>
            <w:r w:rsidRPr="00136F39">
              <w:rPr>
                <w:rFonts w:ascii="Times New Roman" w:hAnsi="Times New Roman" w:cs="Times New Roman"/>
                <w:sz w:val="24"/>
                <w:szCs w:val="24"/>
              </w:rPr>
              <w:t>информация от различни източници за дейността на рицарски и монашески ордени</w:t>
            </w:r>
            <w:r>
              <w:rPr>
                <w:rFonts w:ascii="Times New Roman" w:hAnsi="Times New Roman" w:cs="Times New Roman"/>
                <w:sz w:val="24"/>
                <w:szCs w:val="24"/>
              </w:rPr>
              <w:t>.</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р</w:t>
            </w:r>
            <w:r w:rsidRPr="00136F39">
              <w:rPr>
                <w:rFonts w:ascii="Times New Roman" w:hAnsi="Times New Roman" w:cs="Times New Roman"/>
                <w:sz w:val="24"/>
                <w:szCs w:val="24"/>
              </w:rPr>
              <w:t>олята на поклонничеството за културния обмен между хората</w:t>
            </w:r>
            <w:r>
              <w:rPr>
                <w:rFonts w:ascii="Times New Roman" w:hAnsi="Times New Roman" w:cs="Times New Roman"/>
                <w:sz w:val="24"/>
                <w:szCs w:val="24"/>
              </w:rPr>
              <w:t>.</w:t>
            </w:r>
          </w:p>
          <w:p w:rsidR="00EA51FF" w:rsidRDefault="00EA51FF" w:rsidP="0037426C">
            <w:pPr>
              <w:spacing w:line="240" w:lineRule="exact"/>
              <w:rPr>
                <w:rFonts w:ascii="Times New Roman" w:hAnsi="Times New Roman" w:cs="Times New Roman"/>
                <w:i/>
                <w:sz w:val="24"/>
                <w:szCs w:val="24"/>
              </w:rPr>
            </w:pPr>
            <w:r>
              <w:rPr>
                <w:rFonts w:ascii="Times New Roman" w:hAnsi="Times New Roman" w:cs="Times New Roman"/>
                <w:sz w:val="24"/>
                <w:szCs w:val="24"/>
              </w:rPr>
              <w:t>Работа с историческа карта – п</w:t>
            </w:r>
            <w:r w:rsidRPr="00136F39">
              <w:rPr>
                <w:rFonts w:ascii="Times New Roman" w:hAnsi="Times New Roman" w:cs="Times New Roman"/>
                <w:sz w:val="24"/>
                <w:szCs w:val="24"/>
              </w:rPr>
              <w:t>роследява</w:t>
            </w:r>
            <w:r>
              <w:rPr>
                <w:rFonts w:ascii="Times New Roman" w:hAnsi="Times New Roman" w:cs="Times New Roman"/>
                <w:sz w:val="24"/>
                <w:szCs w:val="24"/>
              </w:rPr>
              <w:t xml:space="preserve">не на </w:t>
            </w:r>
            <w:r w:rsidRPr="00136F39">
              <w:rPr>
                <w:rFonts w:ascii="Times New Roman" w:hAnsi="Times New Roman" w:cs="Times New Roman"/>
                <w:sz w:val="24"/>
                <w:szCs w:val="24"/>
              </w:rPr>
              <w:t xml:space="preserve">основните поклоннически маршрути през </w:t>
            </w:r>
            <w:r>
              <w:rPr>
                <w:rFonts w:ascii="Times New Roman" w:hAnsi="Times New Roman" w:cs="Times New Roman"/>
                <w:sz w:val="24"/>
                <w:szCs w:val="24"/>
              </w:rPr>
              <w:t>Средновековието. Д</w:t>
            </w:r>
            <w:r w:rsidRPr="00136F39">
              <w:rPr>
                <w:rFonts w:ascii="Times New Roman" w:hAnsi="Times New Roman" w:cs="Times New Roman"/>
                <w:sz w:val="24"/>
                <w:szCs w:val="24"/>
              </w:rPr>
              <w:t>ава</w:t>
            </w:r>
            <w:r>
              <w:rPr>
                <w:rFonts w:ascii="Times New Roman" w:hAnsi="Times New Roman" w:cs="Times New Roman"/>
                <w:sz w:val="24"/>
                <w:szCs w:val="24"/>
              </w:rPr>
              <w:t>не на п</w:t>
            </w:r>
            <w:r w:rsidRPr="00136F39">
              <w:rPr>
                <w:rFonts w:ascii="Times New Roman" w:hAnsi="Times New Roman" w:cs="Times New Roman"/>
                <w:sz w:val="24"/>
                <w:szCs w:val="24"/>
              </w:rPr>
              <w:t>римери за гонения на еретици и друговерци</w:t>
            </w:r>
            <w:r>
              <w:rPr>
                <w:rFonts w:ascii="Times New Roman" w:hAnsi="Times New Roman" w:cs="Times New Roman"/>
                <w:sz w:val="24"/>
                <w:szCs w:val="24"/>
              </w:rPr>
              <w:t>.</w:t>
            </w:r>
            <w:r w:rsidRPr="00136F39">
              <w:rPr>
                <w:rFonts w:ascii="Times New Roman" w:hAnsi="Times New Roman" w:cs="Times New Roman"/>
                <w:sz w:val="24"/>
                <w:szCs w:val="24"/>
              </w:rPr>
              <w:t xml:space="preserve"> </w:t>
            </w:r>
            <w:r>
              <w:rPr>
                <w:rFonts w:ascii="Times New Roman" w:hAnsi="Times New Roman" w:cs="Times New Roman"/>
                <w:sz w:val="24"/>
                <w:szCs w:val="24"/>
              </w:rPr>
              <w:t xml:space="preserve">Разпознаване на </w:t>
            </w:r>
            <w:r w:rsidRPr="00136F39">
              <w:rPr>
                <w:rFonts w:ascii="Times New Roman" w:hAnsi="Times New Roman" w:cs="Times New Roman"/>
                <w:sz w:val="24"/>
                <w:szCs w:val="24"/>
              </w:rPr>
              <w:t xml:space="preserve">понятията </w:t>
            </w:r>
            <w:r w:rsidRPr="00136F39">
              <w:rPr>
                <w:rFonts w:ascii="Times New Roman" w:hAnsi="Times New Roman" w:cs="Times New Roman"/>
                <w:i/>
                <w:sz w:val="24"/>
                <w:szCs w:val="24"/>
              </w:rPr>
              <w:t>аскетизъм</w:t>
            </w:r>
            <w:r>
              <w:rPr>
                <w:rFonts w:ascii="Times New Roman" w:hAnsi="Times New Roman" w:cs="Times New Roman"/>
                <w:i/>
                <w:sz w:val="24"/>
                <w:szCs w:val="24"/>
              </w:rPr>
              <w:t xml:space="preserve"> </w:t>
            </w:r>
            <w:r w:rsidRPr="00501838">
              <w:rPr>
                <w:rFonts w:ascii="Times New Roman" w:hAnsi="Times New Roman" w:cs="Times New Roman"/>
                <w:sz w:val="24"/>
                <w:szCs w:val="24"/>
              </w:rPr>
              <w:t>и</w:t>
            </w:r>
            <w:r>
              <w:rPr>
                <w:rFonts w:ascii="Times New Roman" w:hAnsi="Times New Roman" w:cs="Times New Roman"/>
                <w:i/>
                <w:sz w:val="24"/>
                <w:szCs w:val="24"/>
              </w:rPr>
              <w:t xml:space="preserve"> </w:t>
            </w:r>
            <w:r w:rsidRPr="00136F39">
              <w:rPr>
                <w:rFonts w:ascii="Times New Roman" w:hAnsi="Times New Roman" w:cs="Times New Roman"/>
                <w:i/>
                <w:sz w:val="24"/>
                <w:szCs w:val="24"/>
              </w:rPr>
              <w:t>монашески ордени</w:t>
            </w:r>
            <w:r>
              <w:rPr>
                <w:rFonts w:ascii="Times New Roman" w:hAnsi="Times New Roman" w:cs="Times New Roman"/>
                <w:i/>
                <w:sz w:val="24"/>
                <w:szCs w:val="24"/>
              </w:rPr>
              <w:t xml:space="preserve"> </w:t>
            </w:r>
            <w:r w:rsidRPr="00F04314">
              <w:rPr>
                <w:rFonts w:ascii="Times New Roman" w:hAnsi="Times New Roman" w:cs="Times New Roman"/>
                <w:sz w:val="24"/>
                <w:szCs w:val="24"/>
              </w:rPr>
              <w:t>по зададени показатели.</w:t>
            </w:r>
          </w:p>
          <w:p w:rsidR="00EA51FF" w:rsidRPr="007E0D24" w:rsidRDefault="00EA51FF" w:rsidP="0037426C">
            <w:pPr>
              <w:spacing w:line="240" w:lineRule="exact"/>
              <w:ind w:firstLine="28"/>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27</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 xml:space="preserve">Средновековното европейско наследство в световната култура </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ПД</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1 уч. </w:t>
            </w:r>
            <w:r>
              <w:rPr>
                <w:rFonts w:ascii="Times New Roman" w:hAnsi="Times New Roman" w:cs="Times New Roman"/>
                <w:sz w:val="24"/>
                <w:szCs w:val="24"/>
              </w:rPr>
              <w:lastRenderedPageBreak/>
              <w:t>час</w:t>
            </w:r>
          </w:p>
        </w:tc>
        <w:tc>
          <w:tcPr>
            <w:tcW w:w="2880" w:type="dxa"/>
          </w:tcPr>
          <w:p w:rsidR="00EA51FF" w:rsidRDefault="00EA51FF" w:rsidP="0037426C">
            <w:pPr>
              <w:spacing w:line="240" w:lineRule="exact"/>
              <w:rPr>
                <w:rFonts w:ascii="Times New Roman" w:hAnsi="Times New Roman" w:cs="Times New Roman"/>
                <w:sz w:val="24"/>
                <w:szCs w:val="24"/>
              </w:rPr>
            </w:pPr>
            <w:r w:rsidRPr="00F04314">
              <w:rPr>
                <w:rFonts w:ascii="Times New Roman" w:hAnsi="Times New Roman" w:cs="Times New Roman"/>
                <w:b/>
                <w:sz w:val="24"/>
                <w:szCs w:val="24"/>
              </w:rPr>
              <w:lastRenderedPageBreak/>
              <w:t>Търси</w:t>
            </w:r>
            <w:r>
              <w:rPr>
                <w:rFonts w:ascii="Times New Roman" w:hAnsi="Times New Roman" w:cs="Times New Roman"/>
                <w:sz w:val="24"/>
                <w:szCs w:val="24"/>
              </w:rPr>
              <w:t xml:space="preserve"> и </w:t>
            </w:r>
            <w:r w:rsidRPr="00F04314">
              <w:rPr>
                <w:rFonts w:ascii="Times New Roman" w:hAnsi="Times New Roman" w:cs="Times New Roman"/>
                <w:b/>
                <w:sz w:val="24"/>
                <w:szCs w:val="24"/>
              </w:rPr>
              <w:t>подбира</w:t>
            </w:r>
            <w:r>
              <w:rPr>
                <w:rFonts w:ascii="Times New Roman" w:hAnsi="Times New Roman" w:cs="Times New Roman"/>
                <w:sz w:val="24"/>
                <w:szCs w:val="24"/>
              </w:rPr>
              <w:t xml:space="preserve"> примери чрез ИКТ за паметници на романското </w:t>
            </w:r>
            <w:r>
              <w:rPr>
                <w:rFonts w:ascii="Times New Roman" w:hAnsi="Times New Roman" w:cs="Times New Roman"/>
                <w:sz w:val="24"/>
                <w:szCs w:val="24"/>
              </w:rPr>
              <w:lastRenderedPageBreak/>
              <w:t>и готическото изкуство.</w:t>
            </w:r>
          </w:p>
          <w:p w:rsidR="00EA51FF" w:rsidRPr="007E0D24" w:rsidRDefault="00EA51FF" w:rsidP="0037426C">
            <w:pPr>
              <w:spacing w:line="240" w:lineRule="exact"/>
              <w:rPr>
                <w:rFonts w:ascii="Times New Roman" w:hAnsi="Times New Roman" w:cs="Times New Roman"/>
                <w:sz w:val="24"/>
                <w:szCs w:val="24"/>
              </w:rPr>
            </w:pPr>
            <w:r w:rsidRPr="00F04314">
              <w:rPr>
                <w:rFonts w:ascii="Times New Roman" w:hAnsi="Times New Roman" w:cs="Times New Roman"/>
                <w:b/>
                <w:sz w:val="24"/>
                <w:szCs w:val="24"/>
              </w:rPr>
              <w:t>Описва</w:t>
            </w:r>
            <w:r>
              <w:rPr>
                <w:rFonts w:ascii="Times New Roman" w:hAnsi="Times New Roman" w:cs="Times New Roman"/>
                <w:sz w:val="24"/>
                <w:szCs w:val="24"/>
              </w:rPr>
              <w:t xml:space="preserve"> характерни паметници на националната и световната култура. </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Изработване на албум за средновековното европейско и българско </w:t>
            </w:r>
            <w:r>
              <w:rPr>
                <w:rFonts w:ascii="Times New Roman" w:hAnsi="Times New Roman" w:cs="Times New Roman"/>
                <w:sz w:val="24"/>
                <w:szCs w:val="24"/>
              </w:rPr>
              <w:lastRenderedPageBreak/>
              <w:t>културно наследство.</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Изработване на електронен вариант на албума. </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27</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Европа и българите (</w:t>
            </w:r>
            <w:r w:rsidRPr="00EB208D">
              <w:rPr>
                <w:rFonts w:ascii="Times New Roman" w:hAnsi="Times New Roman" w:cs="Times New Roman"/>
                <w:b/>
                <w:sz w:val="24"/>
                <w:szCs w:val="24"/>
                <w:lang w:val="en-US"/>
              </w:rPr>
              <w:t>XII</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 xml:space="preserve">XV </w:t>
            </w:r>
            <w:r w:rsidRPr="00EB208D">
              <w:rPr>
                <w:rFonts w:ascii="Times New Roman" w:hAnsi="Times New Roman" w:cs="Times New Roman"/>
                <w:b/>
                <w:sz w:val="24"/>
                <w:szCs w:val="24"/>
              </w:rPr>
              <w:t>в.)</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ОП</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Дава примери </w:t>
            </w:r>
            <w:r w:rsidRPr="00B12BD2">
              <w:rPr>
                <w:rFonts w:ascii="Times New Roman" w:hAnsi="Times New Roman" w:cs="Times New Roman"/>
                <w:sz w:val="24"/>
                <w:szCs w:val="24"/>
              </w:rPr>
              <w:t>за централизация на държавната власт в Западна Европа.</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Използва</w:t>
            </w:r>
            <w:r>
              <w:rPr>
                <w:rFonts w:ascii="Times New Roman" w:hAnsi="Times New Roman" w:cs="Times New Roman"/>
                <w:sz w:val="24"/>
                <w:szCs w:val="24"/>
              </w:rPr>
              <w:t xml:space="preserve"> хронологични и пространствени ориентири при описание на исторически събития.</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Обяснява</w:t>
            </w:r>
            <w:r>
              <w:rPr>
                <w:rFonts w:ascii="Times New Roman" w:hAnsi="Times New Roman" w:cs="Times New Roman"/>
                <w:sz w:val="24"/>
                <w:szCs w:val="24"/>
              </w:rPr>
              <w:t xml:space="preserve"> основни исторически понятия и посочва примери за тях.</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Описва</w:t>
            </w:r>
            <w:r>
              <w:rPr>
                <w:rFonts w:ascii="Times New Roman" w:hAnsi="Times New Roman" w:cs="Times New Roman"/>
                <w:sz w:val="24"/>
                <w:szCs w:val="24"/>
              </w:rPr>
              <w:t xml:space="preserve"> и </w:t>
            </w:r>
            <w:r w:rsidRPr="004721F1">
              <w:rPr>
                <w:rFonts w:ascii="Times New Roman" w:hAnsi="Times New Roman" w:cs="Times New Roman"/>
                <w:b/>
                <w:sz w:val="24"/>
                <w:szCs w:val="24"/>
              </w:rPr>
              <w:t>разпознава</w:t>
            </w:r>
            <w:r>
              <w:rPr>
                <w:rFonts w:ascii="Times New Roman" w:hAnsi="Times New Roman" w:cs="Times New Roman"/>
                <w:sz w:val="24"/>
                <w:szCs w:val="24"/>
              </w:rPr>
              <w:t xml:space="preserve"> паметници на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националната и световната култура.</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Описва</w:t>
            </w:r>
            <w:r>
              <w:rPr>
                <w:rFonts w:ascii="Times New Roman" w:hAnsi="Times New Roman" w:cs="Times New Roman"/>
                <w:sz w:val="24"/>
                <w:szCs w:val="24"/>
              </w:rPr>
              <w:t xml:space="preserve"> развитието на религии и техни основни елементи.</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карти, схеми, картини и др.</w:t>
            </w:r>
          </w:p>
          <w:p w:rsidR="00EA51FF" w:rsidRPr="007E0D24"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Създава</w:t>
            </w:r>
            <w:r>
              <w:rPr>
                <w:rFonts w:ascii="Times New Roman" w:hAnsi="Times New Roman" w:cs="Times New Roman"/>
                <w:sz w:val="24"/>
                <w:szCs w:val="24"/>
              </w:rPr>
              <w:t xml:space="preserve"> кратък писмен отговор на исторически въпрос по зададени опори.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линия на времето.</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исторически личности и понятия по зададени белези.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Създаване на кратък писмен отговор на исторически въпрос със зададени опори.</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28</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Тест: тематична проверка</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К</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Проверка на равнището на знанията и уменията за Европа и българите (</w:t>
            </w:r>
            <w:r>
              <w:rPr>
                <w:rFonts w:ascii="Times New Roman" w:hAnsi="Times New Roman" w:cs="Times New Roman"/>
                <w:sz w:val="24"/>
                <w:szCs w:val="24"/>
                <w:lang w:val="en-US"/>
              </w:rPr>
              <w:t>XII</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XV </w:t>
            </w:r>
            <w:r>
              <w:rPr>
                <w:rFonts w:ascii="Times New Roman" w:hAnsi="Times New Roman" w:cs="Times New Roman"/>
                <w:sz w:val="24"/>
                <w:szCs w:val="24"/>
              </w:rPr>
              <w:t>в.)</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исторически източници, линия на времето, исторически понятия и личности.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Тестови задачи за тематична проверка на знанията и уменията.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28</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Империята на османските султани</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1 уч. </w:t>
            </w:r>
            <w:r>
              <w:rPr>
                <w:rFonts w:ascii="Times New Roman" w:hAnsi="Times New Roman" w:cs="Times New Roman"/>
                <w:sz w:val="24"/>
                <w:szCs w:val="24"/>
              </w:rPr>
              <w:lastRenderedPageBreak/>
              <w:t>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C21157">
              <w:rPr>
                <w:rFonts w:ascii="Times New Roman" w:hAnsi="Times New Roman" w:cs="Times New Roman"/>
                <w:b/>
                <w:sz w:val="24"/>
                <w:szCs w:val="24"/>
              </w:rPr>
              <w:t>Използва</w:t>
            </w:r>
            <w:r>
              <w:rPr>
                <w:rFonts w:ascii="Times New Roman" w:hAnsi="Times New Roman" w:cs="Times New Roman"/>
                <w:sz w:val="24"/>
                <w:szCs w:val="24"/>
              </w:rPr>
              <w:t xml:space="preserve"> пространствени ориентири за определяне </w:t>
            </w:r>
            <w:r>
              <w:rPr>
                <w:rFonts w:ascii="Times New Roman" w:hAnsi="Times New Roman" w:cs="Times New Roman"/>
                <w:sz w:val="24"/>
                <w:szCs w:val="24"/>
              </w:rPr>
              <w:lastRenderedPageBreak/>
              <w:t>на границите на Османската империя и българското пространство в нея.</w:t>
            </w:r>
          </w:p>
          <w:p w:rsidR="00EA51FF" w:rsidRDefault="00EA51FF" w:rsidP="0037426C">
            <w:pPr>
              <w:spacing w:line="240" w:lineRule="exact"/>
              <w:rPr>
                <w:rFonts w:ascii="Times New Roman" w:hAnsi="Times New Roman" w:cs="Times New Roman"/>
                <w:sz w:val="24"/>
                <w:szCs w:val="24"/>
              </w:rPr>
            </w:pPr>
            <w:r w:rsidRPr="00C21157">
              <w:rPr>
                <w:rFonts w:ascii="Times New Roman" w:hAnsi="Times New Roman" w:cs="Times New Roman"/>
                <w:b/>
                <w:sz w:val="24"/>
                <w:szCs w:val="24"/>
              </w:rPr>
              <w:t>Описва</w:t>
            </w:r>
            <w:r>
              <w:rPr>
                <w:rFonts w:ascii="Times New Roman" w:hAnsi="Times New Roman" w:cs="Times New Roman"/>
                <w:sz w:val="24"/>
                <w:szCs w:val="24"/>
              </w:rPr>
              <w:t xml:space="preserve"> устройството на Османската империя.</w:t>
            </w:r>
          </w:p>
          <w:p w:rsidR="00EA51FF" w:rsidRPr="007E0D24" w:rsidRDefault="00EA51FF" w:rsidP="0037426C">
            <w:pPr>
              <w:spacing w:line="240" w:lineRule="exact"/>
              <w:rPr>
                <w:rFonts w:ascii="Times New Roman" w:hAnsi="Times New Roman" w:cs="Times New Roman"/>
                <w:sz w:val="24"/>
                <w:szCs w:val="24"/>
              </w:rPr>
            </w:pPr>
            <w:r w:rsidRPr="00C21157">
              <w:rPr>
                <w:rFonts w:ascii="Times New Roman" w:hAnsi="Times New Roman" w:cs="Times New Roman"/>
                <w:b/>
                <w:sz w:val="24"/>
                <w:szCs w:val="24"/>
              </w:rPr>
              <w:t>Описва</w:t>
            </w:r>
            <w:r>
              <w:rPr>
                <w:rFonts w:ascii="Times New Roman" w:hAnsi="Times New Roman" w:cs="Times New Roman"/>
                <w:sz w:val="24"/>
                <w:szCs w:val="24"/>
              </w:rPr>
              <w:t xml:space="preserve"> мястото на българите в системата на османската държава.</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Работа с историческа карта – описание на границите на Османската държава и </w:t>
            </w:r>
            <w:r>
              <w:rPr>
                <w:rFonts w:ascii="Times New Roman" w:hAnsi="Times New Roman" w:cs="Times New Roman"/>
                <w:sz w:val="24"/>
                <w:szCs w:val="24"/>
              </w:rPr>
              <w:lastRenderedPageBreak/>
              <w:t>българското пространство в нея.</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устройството на Османската империя чрез схемата на с. 135.</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мястото на българите в системата на османската държава.</w:t>
            </w:r>
          </w:p>
          <w:p w:rsidR="00EA51FF" w:rsidRDefault="00EA51FF" w:rsidP="0037426C">
            <w:pPr>
              <w:spacing w:line="240" w:lineRule="exact"/>
              <w:rPr>
                <w:rFonts w:ascii="Times New Roman" w:hAnsi="Times New Roman" w:cs="Times New Roman"/>
                <w:i/>
                <w:sz w:val="24"/>
                <w:szCs w:val="24"/>
              </w:rPr>
            </w:pPr>
            <w:r>
              <w:rPr>
                <w:rFonts w:ascii="Times New Roman" w:hAnsi="Times New Roman" w:cs="Times New Roman"/>
                <w:sz w:val="24"/>
                <w:szCs w:val="24"/>
              </w:rPr>
              <w:t>Разпознаване на понятията</w:t>
            </w:r>
            <w:r w:rsidRPr="00CA0FB0">
              <w:rPr>
                <w:rFonts w:ascii="Times New Roman" w:hAnsi="Times New Roman" w:cs="Times New Roman"/>
                <w:sz w:val="24"/>
                <w:szCs w:val="24"/>
              </w:rPr>
              <w:t xml:space="preserve"> </w:t>
            </w:r>
            <w:r>
              <w:rPr>
                <w:rFonts w:ascii="Times New Roman" w:hAnsi="Times New Roman" w:cs="Times New Roman"/>
                <w:i/>
                <w:sz w:val="24"/>
                <w:szCs w:val="24"/>
              </w:rPr>
              <w:t xml:space="preserve">султан, везир, еничари, спахии, кадия, рая </w:t>
            </w:r>
            <w:r w:rsidRPr="00997A04">
              <w:rPr>
                <w:rFonts w:ascii="Times New Roman" w:hAnsi="Times New Roman" w:cs="Times New Roman"/>
                <w:sz w:val="24"/>
                <w:szCs w:val="24"/>
              </w:rPr>
              <w:t>по зададени белези.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29</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IV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Непокорните българи</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C21157">
              <w:rPr>
                <w:rFonts w:ascii="Times New Roman" w:hAnsi="Times New Roman" w:cs="Times New Roman"/>
                <w:b/>
                <w:sz w:val="24"/>
                <w:szCs w:val="24"/>
              </w:rPr>
              <w:t>Описва</w:t>
            </w:r>
            <w:r>
              <w:rPr>
                <w:rFonts w:ascii="Times New Roman" w:hAnsi="Times New Roman" w:cs="Times New Roman"/>
                <w:sz w:val="24"/>
                <w:szCs w:val="24"/>
              </w:rPr>
              <w:t xml:space="preserve"> мястото на българите в системата на османската държава.</w:t>
            </w:r>
          </w:p>
          <w:p w:rsidR="00EA51FF" w:rsidRDefault="00EA51FF" w:rsidP="0037426C">
            <w:pPr>
              <w:spacing w:line="240" w:lineRule="exact"/>
              <w:rPr>
                <w:rFonts w:ascii="Times New Roman" w:hAnsi="Times New Roman" w:cs="Times New Roman"/>
                <w:sz w:val="24"/>
                <w:szCs w:val="24"/>
              </w:rPr>
            </w:pPr>
            <w:r w:rsidRPr="00997A04">
              <w:rPr>
                <w:rFonts w:ascii="Times New Roman" w:hAnsi="Times New Roman" w:cs="Times New Roman"/>
                <w:b/>
                <w:sz w:val="24"/>
                <w:szCs w:val="24"/>
              </w:rPr>
              <w:t>Представя</w:t>
            </w:r>
            <w:r>
              <w:rPr>
                <w:rFonts w:ascii="Times New Roman" w:hAnsi="Times New Roman" w:cs="Times New Roman"/>
                <w:sz w:val="24"/>
                <w:szCs w:val="24"/>
              </w:rPr>
              <w:t xml:space="preserve"> съпротивителните действия на българите срещу османската власт.</w:t>
            </w:r>
          </w:p>
          <w:p w:rsidR="00EA51FF" w:rsidRPr="00997A04" w:rsidRDefault="00EA51FF" w:rsidP="0037426C">
            <w:pPr>
              <w:spacing w:line="240" w:lineRule="exact"/>
              <w:rPr>
                <w:rFonts w:ascii="Times New Roman" w:hAnsi="Times New Roman" w:cs="Times New Roman"/>
                <w:sz w:val="24"/>
                <w:szCs w:val="24"/>
              </w:rPr>
            </w:pPr>
            <w:r w:rsidRPr="00997A04">
              <w:rPr>
                <w:rFonts w:ascii="Times New Roman" w:hAnsi="Times New Roman" w:cs="Times New Roman"/>
                <w:b/>
                <w:sz w:val="24"/>
                <w:szCs w:val="24"/>
              </w:rPr>
              <w:t>Търси</w:t>
            </w:r>
            <w:r>
              <w:rPr>
                <w:rFonts w:ascii="Times New Roman" w:hAnsi="Times New Roman" w:cs="Times New Roman"/>
                <w:sz w:val="24"/>
                <w:szCs w:val="24"/>
              </w:rPr>
              <w:t xml:space="preserve"> и </w:t>
            </w:r>
            <w:r w:rsidRPr="00997A04">
              <w:rPr>
                <w:rFonts w:ascii="Times New Roman" w:hAnsi="Times New Roman" w:cs="Times New Roman"/>
                <w:b/>
                <w:sz w:val="24"/>
                <w:szCs w:val="24"/>
              </w:rPr>
              <w:t>подбира</w:t>
            </w:r>
            <w:r>
              <w:rPr>
                <w:rFonts w:ascii="Times New Roman" w:hAnsi="Times New Roman" w:cs="Times New Roman"/>
                <w:sz w:val="24"/>
                <w:szCs w:val="24"/>
              </w:rPr>
              <w:t xml:space="preserve"> информация по зададени показатели чрез ИКТ за исторически личности през </w:t>
            </w:r>
            <w:r>
              <w:rPr>
                <w:rFonts w:ascii="Times New Roman" w:hAnsi="Times New Roman" w:cs="Times New Roman"/>
                <w:sz w:val="24"/>
                <w:szCs w:val="24"/>
                <w:lang w:val="en-US"/>
              </w:rPr>
              <w:t>XV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XVII </w:t>
            </w:r>
            <w:r>
              <w:rPr>
                <w:rFonts w:ascii="Times New Roman" w:hAnsi="Times New Roman" w:cs="Times New Roman"/>
                <w:sz w:val="24"/>
                <w:szCs w:val="24"/>
              </w:rPr>
              <w:t>в.</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съпротивителните действия на българите срещу османската власт.</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ролята на старата българска аристокрация за първите антиосмански действия в началото на ХV в.</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ролята на хайдутите като закрилници на народа от произволите на османската власт.</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Формулиране на факторите, причини и последици за българските антиосмански въстания. </w:t>
            </w:r>
          </w:p>
          <w:p w:rsidR="00EA51FF" w:rsidRDefault="00EA51FF" w:rsidP="0037426C">
            <w:pPr>
              <w:spacing w:line="240" w:lineRule="exact"/>
              <w:rPr>
                <w:rFonts w:ascii="Times New Roman" w:hAnsi="Times New Roman" w:cs="Times New Roman"/>
                <w:i/>
                <w:sz w:val="24"/>
                <w:szCs w:val="24"/>
              </w:rPr>
            </w:pPr>
            <w:r>
              <w:rPr>
                <w:rFonts w:ascii="Times New Roman" w:hAnsi="Times New Roman" w:cs="Times New Roman"/>
                <w:sz w:val="24"/>
                <w:szCs w:val="24"/>
              </w:rPr>
              <w:t xml:space="preserve">Разпознаване на понятието </w:t>
            </w:r>
            <w:r>
              <w:rPr>
                <w:rFonts w:ascii="Times New Roman" w:hAnsi="Times New Roman" w:cs="Times New Roman"/>
                <w:i/>
                <w:sz w:val="24"/>
                <w:szCs w:val="24"/>
              </w:rPr>
              <w:t xml:space="preserve">хайдути </w:t>
            </w:r>
            <w:r w:rsidRPr="00997A04">
              <w:rPr>
                <w:rFonts w:ascii="Times New Roman" w:hAnsi="Times New Roman" w:cs="Times New Roman"/>
                <w:sz w:val="24"/>
                <w:szCs w:val="24"/>
              </w:rPr>
              <w:t>по зададени белези.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Систематизиране на информация в таблица.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Самостоятелно търсене на </w:t>
            </w:r>
            <w:r>
              <w:rPr>
                <w:rFonts w:ascii="Times New Roman" w:hAnsi="Times New Roman" w:cs="Times New Roman"/>
                <w:sz w:val="24"/>
                <w:szCs w:val="24"/>
              </w:rPr>
              <w:lastRenderedPageBreak/>
              <w:t>информация.</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29</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 xml:space="preserve">Българите срещу османската власт </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ПД</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0E3AF7">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с различен произход. </w:t>
            </w:r>
          </w:p>
          <w:p w:rsidR="00EA51FF" w:rsidRPr="007E0D24" w:rsidRDefault="00EA51FF" w:rsidP="0037426C">
            <w:pPr>
              <w:spacing w:line="240" w:lineRule="exact"/>
              <w:rPr>
                <w:rFonts w:ascii="Times New Roman" w:hAnsi="Times New Roman" w:cs="Times New Roman"/>
                <w:sz w:val="24"/>
                <w:szCs w:val="24"/>
              </w:rPr>
            </w:pPr>
            <w:r w:rsidRPr="000E3AF7">
              <w:rPr>
                <w:rFonts w:ascii="Times New Roman" w:hAnsi="Times New Roman" w:cs="Times New Roman"/>
                <w:b/>
                <w:sz w:val="24"/>
                <w:szCs w:val="24"/>
              </w:rPr>
              <w:t>Описва</w:t>
            </w:r>
            <w:r>
              <w:rPr>
                <w:rFonts w:ascii="Times New Roman" w:hAnsi="Times New Roman" w:cs="Times New Roman"/>
                <w:sz w:val="24"/>
                <w:szCs w:val="24"/>
              </w:rPr>
              <w:t xml:space="preserve"> и </w:t>
            </w:r>
            <w:r w:rsidRPr="000E3AF7">
              <w:rPr>
                <w:rFonts w:ascii="Times New Roman" w:hAnsi="Times New Roman" w:cs="Times New Roman"/>
                <w:b/>
                <w:sz w:val="24"/>
                <w:szCs w:val="24"/>
              </w:rPr>
              <w:t>обяснява</w:t>
            </w:r>
            <w:r>
              <w:rPr>
                <w:rFonts w:ascii="Times New Roman" w:hAnsi="Times New Roman" w:cs="Times New Roman"/>
                <w:sz w:val="24"/>
                <w:szCs w:val="24"/>
              </w:rPr>
              <w:t xml:space="preserve"> политически и духовни промени по зададени показатели.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Извличане на информация от български, османски и европейско документи.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Съпоставяне на информацията и формулиране на изводи.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Самостоятелно търсене на документи за българските въстания.</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Общество и всекидневие на българите (</w:t>
            </w:r>
            <w:r w:rsidRPr="00EB208D">
              <w:rPr>
                <w:rFonts w:ascii="Times New Roman" w:hAnsi="Times New Roman" w:cs="Times New Roman"/>
                <w:b/>
                <w:sz w:val="24"/>
                <w:szCs w:val="24"/>
                <w:lang w:val="en-US"/>
              </w:rPr>
              <w:t>XV</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 xml:space="preserve">XVII </w:t>
            </w:r>
            <w:r w:rsidRPr="00EB208D">
              <w:rPr>
                <w:rFonts w:ascii="Times New Roman" w:hAnsi="Times New Roman" w:cs="Times New Roman"/>
                <w:b/>
                <w:sz w:val="24"/>
                <w:szCs w:val="24"/>
              </w:rPr>
              <w:t>в.)</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A4742A">
              <w:rPr>
                <w:rFonts w:ascii="Times New Roman" w:hAnsi="Times New Roman" w:cs="Times New Roman"/>
                <w:b/>
                <w:sz w:val="24"/>
                <w:szCs w:val="24"/>
              </w:rPr>
              <w:t>Познава</w:t>
            </w:r>
            <w:r>
              <w:rPr>
                <w:rFonts w:ascii="Times New Roman" w:hAnsi="Times New Roman" w:cs="Times New Roman"/>
                <w:sz w:val="24"/>
                <w:szCs w:val="24"/>
              </w:rPr>
              <w:t xml:space="preserve"> основни характеристики на стопанския и обществения живот в селото и града.</w:t>
            </w:r>
          </w:p>
          <w:p w:rsidR="00EA51FF" w:rsidRPr="007E0D24" w:rsidRDefault="00EA51FF" w:rsidP="0037426C">
            <w:pPr>
              <w:spacing w:line="240" w:lineRule="exact"/>
              <w:rPr>
                <w:rFonts w:ascii="Times New Roman" w:hAnsi="Times New Roman" w:cs="Times New Roman"/>
                <w:sz w:val="24"/>
                <w:szCs w:val="24"/>
              </w:rPr>
            </w:pPr>
            <w:r w:rsidRPr="00A4742A">
              <w:rPr>
                <w:rFonts w:ascii="Times New Roman" w:hAnsi="Times New Roman" w:cs="Times New Roman"/>
                <w:b/>
                <w:sz w:val="24"/>
                <w:szCs w:val="24"/>
              </w:rPr>
              <w:t>Разбира</w:t>
            </w:r>
            <w:r>
              <w:rPr>
                <w:rFonts w:ascii="Times New Roman" w:hAnsi="Times New Roman" w:cs="Times New Roman"/>
                <w:sz w:val="24"/>
                <w:szCs w:val="24"/>
              </w:rPr>
              <w:t xml:space="preserve"> ролята на семейството и рода за съхраняването на народността.</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Характеризиране на стопанския и обществения живот в селото и града.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ролята на селските общини през ХV – ХVІІ в.</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основните данъчни задължения на българите под османска власт.</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Характеризиране на етническото, езиковото и религиозното многообразие в градовете.</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ролята на семейството, рода и селището за съхраняването на народността.</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Разпознаване на понятията </w:t>
            </w:r>
            <w:r>
              <w:rPr>
                <w:rFonts w:ascii="Times New Roman" w:hAnsi="Times New Roman" w:cs="Times New Roman"/>
                <w:i/>
                <w:sz w:val="24"/>
                <w:szCs w:val="24"/>
              </w:rPr>
              <w:t xml:space="preserve">община, еснаф, седянка, курбан, събор, мегдан, чаршия </w:t>
            </w:r>
            <w:r w:rsidRPr="00A4742A">
              <w:rPr>
                <w:rFonts w:ascii="Times New Roman" w:hAnsi="Times New Roman" w:cs="Times New Roman"/>
                <w:sz w:val="24"/>
                <w:szCs w:val="24"/>
              </w:rPr>
              <w:t>по зададени показатели.</w:t>
            </w:r>
            <w:r>
              <w:rPr>
                <w:rFonts w:ascii="Times New Roman" w:hAnsi="Times New Roman" w:cs="Times New Roman"/>
                <w:i/>
                <w:sz w:val="24"/>
                <w:szCs w:val="24"/>
              </w:rPr>
              <w:t xml:space="preserve"> </w:t>
            </w:r>
            <w:r>
              <w:rPr>
                <w:rFonts w:ascii="Times New Roman" w:hAnsi="Times New Roman" w:cs="Times New Roman"/>
                <w:sz w:val="24"/>
                <w:szCs w:val="24"/>
              </w:rPr>
              <w:t xml:space="preserve">Решаване на задачи от тетрадката по история и електронния </w:t>
            </w:r>
            <w:r>
              <w:rPr>
                <w:rFonts w:ascii="Times New Roman" w:hAnsi="Times New Roman" w:cs="Times New Roman"/>
                <w:sz w:val="24"/>
                <w:szCs w:val="24"/>
              </w:rPr>
              <w:lastRenderedPageBreak/>
              <w:t>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30</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Българите и другите – контакти и конфликти</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A4742A">
              <w:rPr>
                <w:rFonts w:ascii="Times New Roman" w:hAnsi="Times New Roman" w:cs="Times New Roman"/>
                <w:b/>
                <w:sz w:val="24"/>
                <w:szCs w:val="24"/>
              </w:rPr>
              <w:t>Проследява</w:t>
            </w:r>
            <w:r>
              <w:rPr>
                <w:rFonts w:ascii="Times New Roman" w:hAnsi="Times New Roman" w:cs="Times New Roman"/>
                <w:sz w:val="24"/>
                <w:szCs w:val="24"/>
              </w:rPr>
              <w:t xml:space="preserve"> на карта преселванията от и към българските земи.</w:t>
            </w:r>
          </w:p>
          <w:p w:rsidR="00EA51FF" w:rsidRDefault="00EA51FF" w:rsidP="0037426C">
            <w:pPr>
              <w:spacing w:line="240" w:lineRule="exact"/>
              <w:rPr>
                <w:rFonts w:ascii="Times New Roman" w:hAnsi="Times New Roman" w:cs="Times New Roman"/>
                <w:sz w:val="24"/>
                <w:szCs w:val="24"/>
              </w:rPr>
            </w:pPr>
            <w:r w:rsidRPr="00A4742A">
              <w:rPr>
                <w:rFonts w:ascii="Times New Roman" w:hAnsi="Times New Roman" w:cs="Times New Roman"/>
                <w:b/>
                <w:sz w:val="24"/>
                <w:szCs w:val="24"/>
              </w:rPr>
              <w:t>Описва</w:t>
            </w:r>
            <w:r>
              <w:rPr>
                <w:rFonts w:ascii="Times New Roman" w:hAnsi="Times New Roman" w:cs="Times New Roman"/>
                <w:sz w:val="24"/>
                <w:szCs w:val="24"/>
              </w:rPr>
              <w:t xml:space="preserve"> процесите на ислямизация и техните резултати.</w:t>
            </w:r>
          </w:p>
          <w:p w:rsidR="00EA51FF" w:rsidRPr="007E0D24" w:rsidRDefault="00EA51FF" w:rsidP="0037426C">
            <w:pPr>
              <w:spacing w:line="240" w:lineRule="exact"/>
              <w:rPr>
                <w:rFonts w:ascii="Times New Roman" w:hAnsi="Times New Roman" w:cs="Times New Roman"/>
                <w:sz w:val="24"/>
                <w:szCs w:val="24"/>
              </w:rPr>
            </w:pPr>
            <w:r w:rsidRPr="00A4742A">
              <w:rPr>
                <w:rFonts w:ascii="Times New Roman" w:hAnsi="Times New Roman" w:cs="Times New Roman"/>
                <w:b/>
                <w:sz w:val="24"/>
                <w:szCs w:val="24"/>
              </w:rPr>
              <w:t>Дава примери</w:t>
            </w:r>
            <w:r>
              <w:rPr>
                <w:rFonts w:ascii="Times New Roman" w:hAnsi="Times New Roman" w:cs="Times New Roman"/>
                <w:sz w:val="24"/>
                <w:szCs w:val="24"/>
              </w:rPr>
              <w:t xml:space="preserve"> от всекидневието за традициите на различните религиозни общности в българските земи.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Работа с историческа карта – проследяване на преселванията от и към българските земи.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процесите на ислямизация и техните резултати.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ролята на семейството и рода за съхраняването на народността.</w:t>
            </w:r>
          </w:p>
          <w:p w:rsidR="00EA51FF" w:rsidRDefault="00EA51FF" w:rsidP="0037426C">
            <w:pPr>
              <w:spacing w:line="240" w:lineRule="exact"/>
              <w:rPr>
                <w:rFonts w:ascii="Times New Roman" w:hAnsi="Times New Roman" w:cs="Times New Roman"/>
                <w:i/>
                <w:sz w:val="24"/>
                <w:szCs w:val="24"/>
              </w:rPr>
            </w:pPr>
            <w:r>
              <w:rPr>
                <w:rFonts w:ascii="Times New Roman" w:hAnsi="Times New Roman" w:cs="Times New Roman"/>
                <w:sz w:val="24"/>
                <w:szCs w:val="24"/>
              </w:rPr>
              <w:t xml:space="preserve">Даване на примери за традициите на различните религиозни общности в българските земи. Разпознаване на понятията </w:t>
            </w:r>
            <w:r>
              <w:rPr>
                <w:rFonts w:ascii="Times New Roman" w:hAnsi="Times New Roman" w:cs="Times New Roman"/>
                <w:i/>
                <w:sz w:val="24"/>
                <w:szCs w:val="24"/>
              </w:rPr>
              <w:t xml:space="preserve">дискриминация </w:t>
            </w:r>
            <w:r w:rsidRPr="00B1125C">
              <w:rPr>
                <w:rFonts w:ascii="Times New Roman" w:hAnsi="Times New Roman" w:cs="Times New Roman"/>
                <w:sz w:val="24"/>
                <w:szCs w:val="24"/>
              </w:rPr>
              <w:t>и</w:t>
            </w:r>
            <w:r>
              <w:rPr>
                <w:rFonts w:ascii="Times New Roman" w:hAnsi="Times New Roman" w:cs="Times New Roman"/>
                <w:i/>
                <w:sz w:val="24"/>
                <w:szCs w:val="24"/>
              </w:rPr>
              <w:t xml:space="preserve"> толерантност </w:t>
            </w:r>
            <w:r w:rsidRPr="006411C1">
              <w:rPr>
                <w:rFonts w:ascii="Times New Roman" w:hAnsi="Times New Roman" w:cs="Times New Roman"/>
                <w:sz w:val="24"/>
                <w:szCs w:val="24"/>
              </w:rPr>
              <w:t>по зададени белези.</w:t>
            </w:r>
            <w:r>
              <w:rPr>
                <w:rFonts w:ascii="Times New Roman" w:hAnsi="Times New Roman" w:cs="Times New Roman"/>
                <w:i/>
                <w:sz w:val="24"/>
                <w:szCs w:val="24"/>
              </w:rPr>
              <w:t xml:space="preserve"> </w:t>
            </w:r>
          </w:p>
          <w:p w:rsidR="00EA51FF" w:rsidRPr="006411C1" w:rsidRDefault="00EA51FF" w:rsidP="0037426C">
            <w:pPr>
              <w:spacing w:line="240" w:lineRule="exact"/>
              <w:rPr>
                <w:rFonts w:ascii="Times New Roman" w:hAnsi="Times New Roman" w:cs="Times New Roman"/>
                <w:sz w:val="24"/>
                <w:szCs w:val="24"/>
              </w:rPr>
            </w:pPr>
            <w:r w:rsidRPr="006411C1">
              <w:rPr>
                <w:rFonts w:ascii="Times New Roman" w:hAnsi="Times New Roman" w:cs="Times New Roman"/>
                <w:sz w:val="24"/>
                <w:szCs w:val="24"/>
              </w:rPr>
              <w:t>Изработване на постери.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31</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 xml:space="preserve">Всекидневие на религиозните групи в българските земи </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ПД</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A4742A">
              <w:rPr>
                <w:rFonts w:ascii="Times New Roman" w:hAnsi="Times New Roman" w:cs="Times New Roman"/>
                <w:b/>
                <w:sz w:val="24"/>
                <w:szCs w:val="24"/>
              </w:rPr>
              <w:t>Дава примери</w:t>
            </w:r>
            <w:r>
              <w:rPr>
                <w:rFonts w:ascii="Times New Roman" w:hAnsi="Times New Roman" w:cs="Times New Roman"/>
                <w:sz w:val="24"/>
                <w:szCs w:val="24"/>
              </w:rPr>
              <w:t xml:space="preserve"> от всекидневието за традициите на различните религиозни общности в българските земи.</w:t>
            </w:r>
          </w:p>
          <w:p w:rsidR="00EA51FF" w:rsidRDefault="00EA51FF" w:rsidP="0037426C">
            <w:pPr>
              <w:spacing w:line="240" w:lineRule="exact"/>
              <w:rPr>
                <w:rFonts w:ascii="Times New Roman" w:hAnsi="Times New Roman" w:cs="Times New Roman"/>
                <w:sz w:val="24"/>
                <w:szCs w:val="24"/>
              </w:rPr>
            </w:pPr>
            <w:r w:rsidRPr="006411C1">
              <w:rPr>
                <w:rFonts w:ascii="Times New Roman" w:hAnsi="Times New Roman" w:cs="Times New Roman"/>
                <w:b/>
                <w:sz w:val="24"/>
                <w:szCs w:val="24"/>
              </w:rPr>
              <w:t>Дава примери</w:t>
            </w:r>
            <w:r>
              <w:rPr>
                <w:rFonts w:ascii="Times New Roman" w:hAnsi="Times New Roman" w:cs="Times New Roman"/>
                <w:sz w:val="24"/>
                <w:szCs w:val="24"/>
              </w:rPr>
              <w:t xml:space="preserve"> за взаимни влияния между различни култури.</w:t>
            </w:r>
          </w:p>
          <w:p w:rsidR="00EA51FF" w:rsidRPr="007E0D24" w:rsidRDefault="00EA51FF" w:rsidP="0037426C">
            <w:pPr>
              <w:spacing w:line="240" w:lineRule="exact"/>
              <w:rPr>
                <w:rFonts w:ascii="Times New Roman" w:hAnsi="Times New Roman" w:cs="Times New Roman"/>
                <w:sz w:val="24"/>
                <w:szCs w:val="24"/>
              </w:rPr>
            </w:pPr>
            <w:r w:rsidRPr="006411C1">
              <w:rPr>
                <w:rFonts w:ascii="Times New Roman" w:hAnsi="Times New Roman" w:cs="Times New Roman"/>
                <w:b/>
                <w:sz w:val="24"/>
                <w:szCs w:val="24"/>
              </w:rPr>
              <w:t>Описва появата</w:t>
            </w:r>
            <w:r>
              <w:rPr>
                <w:rFonts w:ascii="Times New Roman" w:hAnsi="Times New Roman" w:cs="Times New Roman"/>
                <w:sz w:val="24"/>
                <w:szCs w:val="24"/>
              </w:rPr>
              <w:t xml:space="preserve"> и развитието на религии и техни основни елементи.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Описание на промените в състава на населението в българските земи през </w:t>
            </w:r>
            <w:r>
              <w:rPr>
                <w:rFonts w:ascii="Times New Roman" w:hAnsi="Times New Roman" w:cs="Times New Roman"/>
                <w:sz w:val="24"/>
                <w:szCs w:val="24"/>
                <w:lang w:val="en-US"/>
              </w:rPr>
              <w:t>XV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XVII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Описание на всекидневието на християни, мюсюлмани и евреи.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Разчитане на разнообразни източници на историческа информация.</w:t>
            </w:r>
          </w:p>
          <w:p w:rsidR="00EA51FF" w:rsidRPr="006411C1"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Систематизиране на историческа информация в таблица.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31</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Живите традиции на българската култура</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rPr>
              <w:lastRenderedPageBreak/>
              <w:t>уч. час</w:t>
            </w: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B9480B">
              <w:rPr>
                <w:rFonts w:ascii="Times New Roman" w:hAnsi="Times New Roman" w:cs="Times New Roman"/>
                <w:b/>
                <w:sz w:val="24"/>
                <w:szCs w:val="24"/>
              </w:rPr>
              <w:t>Дава примери</w:t>
            </w:r>
            <w:r>
              <w:rPr>
                <w:rFonts w:ascii="Times New Roman" w:hAnsi="Times New Roman" w:cs="Times New Roman"/>
                <w:sz w:val="24"/>
                <w:szCs w:val="24"/>
              </w:rPr>
              <w:t xml:space="preserve"> за културите на </w:t>
            </w:r>
            <w:r>
              <w:rPr>
                <w:rFonts w:ascii="Times New Roman" w:hAnsi="Times New Roman" w:cs="Times New Roman"/>
                <w:sz w:val="24"/>
                <w:szCs w:val="24"/>
              </w:rPr>
              <w:lastRenderedPageBreak/>
              <w:t>християнството и исляма по зададени показатели.</w:t>
            </w:r>
          </w:p>
          <w:p w:rsidR="00EA51FF" w:rsidRDefault="00EA51FF" w:rsidP="0037426C">
            <w:pPr>
              <w:spacing w:line="240" w:lineRule="exact"/>
              <w:rPr>
                <w:rFonts w:ascii="Times New Roman" w:hAnsi="Times New Roman" w:cs="Times New Roman"/>
                <w:sz w:val="24"/>
                <w:szCs w:val="24"/>
              </w:rPr>
            </w:pPr>
            <w:r w:rsidRPr="00B9480B">
              <w:rPr>
                <w:rFonts w:ascii="Times New Roman" w:hAnsi="Times New Roman" w:cs="Times New Roman"/>
                <w:b/>
                <w:sz w:val="24"/>
                <w:szCs w:val="24"/>
              </w:rPr>
              <w:t>Дава примери</w:t>
            </w:r>
            <w:r>
              <w:rPr>
                <w:rFonts w:ascii="Times New Roman" w:hAnsi="Times New Roman" w:cs="Times New Roman"/>
                <w:sz w:val="24"/>
                <w:szCs w:val="24"/>
              </w:rPr>
              <w:t xml:space="preserve"> за пресъздаване на исторически събития във фолклора.</w:t>
            </w:r>
          </w:p>
          <w:p w:rsidR="00EA51FF" w:rsidRDefault="00EA51FF" w:rsidP="0037426C">
            <w:pPr>
              <w:spacing w:line="240" w:lineRule="exact"/>
              <w:rPr>
                <w:rFonts w:ascii="Times New Roman" w:hAnsi="Times New Roman" w:cs="Times New Roman"/>
                <w:sz w:val="24"/>
                <w:szCs w:val="24"/>
              </w:rPr>
            </w:pPr>
            <w:r w:rsidRPr="00B9480B">
              <w:rPr>
                <w:rFonts w:ascii="Times New Roman" w:hAnsi="Times New Roman" w:cs="Times New Roman"/>
                <w:b/>
                <w:sz w:val="24"/>
                <w:szCs w:val="24"/>
              </w:rPr>
              <w:t>Установява</w:t>
            </w:r>
            <w:r>
              <w:rPr>
                <w:rFonts w:ascii="Times New Roman" w:hAnsi="Times New Roman" w:cs="Times New Roman"/>
                <w:sz w:val="24"/>
                <w:szCs w:val="24"/>
              </w:rPr>
              <w:t xml:space="preserve"> асинхронност между българското и европейското културно развитие.</w:t>
            </w:r>
          </w:p>
          <w:p w:rsidR="00EA51FF" w:rsidRDefault="00EA51FF" w:rsidP="0037426C">
            <w:pPr>
              <w:spacing w:line="240" w:lineRule="exact"/>
              <w:rPr>
                <w:rFonts w:ascii="Times New Roman" w:hAnsi="Times New Roman" w:cs="Times New Roman"/>
                <w:sz w:val="24"/>
                <w:szCs w:val="24"/>
              </w:rPr>
            </w:pPr>
          </w:p>
          <w:p w:rsidR="00EA51FF" w:rsidRPr="007E0D24" w:rsidRDefault="00EA51FF" w:rsidP="0037426C">
            <w:pPr>
              <w:spacing w:line="240" w:lineRule="exact"/>
              <w:rPr>
                <w:rFonts w:ascii="Times New Roman" w:hAnsi="Times New Roman" w:cs="Times New Roman"/>
                <w:sz w:val="24"/>
                <w:szCs w:val="24"/>
              </w:rPr>
            </w:pP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Даване на примери за културна принадлежност по </w:t>
            </w:r>
            <w:r>
              <w:rPr>
                <w:rFonts w:ascii="Times New Roman" w:hAnsi="Times New Roman" w:cs="Times New Roman"/>
                <w:sz w:val="24"/>
                <w:szCs w:val="24"/>
              </w:rPr>
              <w:lastRenderedPageBreak/>
              <w:t>зададени показатели. Описание на ролята на манастирите и килийните училища за опазването на българската културно-книжовна традиция.</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Даване на примери за исторически събития, пресъздадени във фолклора.</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хронологична линия – установяване на асинхронност между българското и европейското културно развитие.</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Търсене на информация по зададени показатели за центрове на българската култура през ХV – ХVІІ в. </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Разпознаване на понятието </w:t>
            </w:r>
            <w:r>
              <w:rPr>
                <w:rFonts w:ascii="Times New Roman" w:hAnsi="Times New Roman" w:cs="Times New Roman"/>
                <w:i/>
                <w:sz w:val="24"/>
                <w:szCs w:val="24"/>
              </w:rPr>
              <w:t xml:space="preserve">дамаскини </w:t>
            </w:r>
            <w:r w:rsidRPr="00B9480B">
              <w:rPr>
                <w:rFonts w:ascii="Times New Roman" w:hAnsi="Times New Roman" w:cs="Times New Roman"/>
                <w:sz w:val="24"/>
                <w:szCs w:val="24"/>
              </w:rPr>
              <w:t>по зададени белези.</w:t>
            </w:r>
            <w:r>
              <w:rPr>
                <w:rFonts w:ascii="Times New Roman" w:hAnsi="Times New Roman" w:cs="Times New Roman"/>
                <w:i/>
                <w:sz w:val="24"/>
                <w:szCs w:val="24"/>
              </w:rPr>
              <w:t xml:space="preserve"> </w:t>
            </w: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32</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Православната вяра – опора на българския народ</w:t>
            </w:r>
          </w:p>
        </w:tc>
        <w:tc>
          <w:tcPr>
            <w:tcW w:w="54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НЗ</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Default="00EA51FF" w:rsidP="0037426C">
            <w:pPr>
              <w:spacing w:line="240" w:lineRule="exact"/>
              <w:rPr>
                <w:rFonts w:ascii="Times New Roman" w:hAnsi="Times New Roman" w:cs="Times New Roman"/>
                <w:sz w:val="24"/>
                <w:szCs w:val="24"/>
              </w:rPr>
            </w:pPr>
            <w:r w:rsidRPr="00DB6A16">
              <w:rPr>
                <w:rFonts w:ascii="Times New Roman" w:hAnsi="Times New Roman" w:cs="Times New Roman"/>
                <w:b/>
                <w:sz w:val="24"/>
                <w:szCs w:val="24"/>
              </w:rPr>
              <w:t>Разбира</w:t>
            </w:r>
            <w:r>
              <w:rPr>
                <w:rFonts w:ascii="Times New Roman" w:hAnsi="Times New Roman" w:cs="Times New Roman"/>
                <w:sz w:val="24"/>
                <w:szCs w:val="24"/>
              </w:rPr>
              <w:t xml:space="preserve"> ролята на християнската религия за съхраняване на българската народност.</w:t>
            </w:r>
          </w:p>
          <w:p w:rsidR="00EA51FF" w:rsidRDefault="00EA51FF" w:rsidP="0037426C">
            <w:pPr>
              <w:spacing w:line="240" w:lineRule="exact"/>
              <w:rPr>
                <w:rFonts w:ascii="Times New Roman" w:hAnsi="Times New Roman" w:cs="Times New Roman"/>
                <w:sz w:val="24"/>
                <w:szCs w:val="24"/>
              </w:rPr>
            </w:pPr>
            <w:r w:rsidRPr="00DB6A16">
              <w:rPr>
                <w:rFonts w:ascii="Times New Roman" w:hAnsi="Times New Roman" w:cs="Times New Roman"/>
                <w:b/>
                <w:sz w:val="24"/>
                <w:szCs w:val="24"/>
              </w:rPr>
              <w:t>Обяснява</w:t>
            </w:r>
            <w:r>
              <w:rPr>
                <w:rFonts w:ascii="Times New Roman" w:hAnsi="Times New Roman" w:cs="Times New Roman"/>
                <w:sz w:val="24"/>
                <w:szCs w:val="24"/>
              </w:rPr>
              <w:t xml:space="preserve"> по зададени показатели ролята на манастирите за съхраняване на българския народ през </w:t>
            </w:r>
            <w:r>
              <w:rPr>
                <w:rFonts w:ascii="Times New Roman" w:hAnsi="Times New Roman" w:cs="Times New Roman"/>
                <w:sz w:val="24"/>
                <w:szCs w:val="24"/>
                <w:lang w:val="en-US"/>
              </w:rPr>
              <w:t>XV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XVII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sz w:val="24"/>
                <w:szCs w:val="24"/>
              </w:rPr>
            </w:pPr>
            <w:r w:rsidRPr="00DB6A16">
              <w:rPr>
                <w:rFonts w:ascii="Times New Roman" w:hAnsi="Times New Roman" w:cs="Times New Roman"/>
                <w:b/>
                <w:sz w:val="24"/>
                <w:szCs w:val="24"/>
              </w:rPr>
              <w:t>Посочва</w:t>
            </w:r>
            <w:r>
              <w:rPr>
                <w:rFonts w:ascii="Times New Roman" w:hAnsi="Times New Roman" w:cs="Times New Roman"/>
                <w:sz w:val="24"/>
                <w:szCs w:val="24"/>
              </w:rPr>
              <w:t xml:space="preserve"> примери за светци мъченици на християнската вяра.</w:t>
            </w:r>
          </w:p>
          <w:p w:rsidR="00EA51FF" w:rsidRPr="00DB6A16" w:rsidRDefault="00EA51FF" w:rsidP="0037426C">
            <w:pPr>
              <w:spacing w:line="240" w:lineRule="exact"/>
              <w:rPr>
                <w:rFonts w:ascii="Times New Roman" w:hAnsi="Times New Roman" w:cs="Times New Roman"/>
                <w:sz w:val="24"/>
                <w:szCs w:val="24"/>
              </w:rPr>
            </w:pPr>
            <w:r w:rsidRPr="00DB6A16">
              <w:rPr>
                <w:rFonts w:ascii="Times New Roman" w:hAnsi="Times New Roman" w:cs="Times New Roman"/>
                <w:b/>
                <w:sz w:val="24"/>
                <w:szCs w:val="24"/>
              </w:rPr>
              <w:t>Търси</w:t>
            </w:r>
            <w:r>
              <w:rPr>
                <w:rFonts w:ascii="Times New Roman" w:hAnsi="Times New Roman" w:cs="Times New Roman"/>
                <w:sz w:val="24"/>
                <w:szCs w:val="24"/>
              </w:rPr>
              <w:t xml:space="preserve"> и </w:t>
            </w:r>
            <w:r w:rsidRPr="00DB6A16">
              <w:rPr>
                <w:rFonts w:ascii="Times New Roman" w:hAnsi="Times New Roman" w:cs="Times New Roman"/>
                <w:b/>
                <w:sz w:val="24"/>
                <w:szCs w:val="24"/>
              </w:rPr>
              <w:t>подбира</w:t>
            </w:r>
            <w:r>
              <w:rPr>
                <w:rFonts w:ascii="Times New Roman" w:hAnsi="Times New Roman" w:cs="Times New Roman"/>
                <w:sz w:val="24"/>
                <w:szCs w:val="24"/>
              </w:rPr>
              <w:t xml:space="preserve"> информация чрез ИКТ за центрове на българската </w:t>
            </w:r>
            <w:r>
              <w:rPr>
                <w:rFonts w:ascii="Times New Roman" w:hAnsi="Times New Roman" w:cs="Times New Roman"/>
                <w:sz w:val="24"/>
                <w:szCs w:val="24"/>
              </w:rPr>
              <w:lastRenderedPageBreak/>
              <w:t xml:space="preserve">култура през </w:t>
            </w:r>
            <w:r>
              <w:rPr>
                <w:rFonts w:ascii="Times New Roman" w:hAnsi="Times New Roman" w:cs="Times New Roman"/>
                <w:sz w:val="24"/>
                <w:szCs w:val="24"/>
                <w:lang w:val="en-US"/>
              </w:rPr>
              <w:t>XV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XVII </w:t>
            </w:r>
            <w:r>
              <w:rPr>
                <w:rFonts w:ascii="Times New Roman" w:hAnsi="Times New Roman" w:cs="Times New Roman"/>
                <w:sz w:val="24"/>
                <w:szCs w:val="24"/>
              </w:rPr>
              <w:t>в.</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Даване на примери за ролята на християнската религия за съхраняване на българската народност.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Даване на примери за ролята на Църквата за обединение на балканските християни. Описване на значението на Рилския манастир като общобългарски духовен център. Характеризиране по зададени показатели на ролята на манастирите за съхраняване на българския народ. Даване на примери </w:t>
            </w:r>
            <w:r>
              <w:rPr>
                <w:rFonts w:ascii="Times New Roman" w:hAnsi="Times New Roman" w:cs="Times New Roman"/>
                <w:sz w:val="24"/>
                <w:szCs w:val="24"/>
              </w:rPr>
              <w:lastRenderedPageBreak/>
              <w:t>за нови светци мъченици за християнската вяра.</w:t>
            </w:r>
          </w:p>
          <w:p w:rsidR="00EA51FF" w:rsidRDefault="00EA51FF" w:rsidP="0037426C">
            <w:pPr>
              <w:spacing w:line="240" w:lineRule="exact"/>
              <w:rPr>
                <w:rFonts w:ascii="Times New Roman" w:hAnsi="Times New Roman" w:cs="Times New Roman"/>
                <w:i/>
                <w:sz w:val="24"/>
                <w:szCs w:val="24"/>
              </w:rPr>
            </w:pPr>
            <w:r>
              <w:rPr>
                <w:rFonts w:ascii="Times New Roman" w:hAnsi="Times New Roman" w:cs="Times New Roman"/>
                <w:sz w:val="24"/>
                <w:szCs w:val="24"/>
              </w:rPr>
              <w:t xml:space="preserve">Разпознаване на понятието </w:t>
            </w:r>
            <w:r>
              <w:rPr>
                <w:rFonts w:ascii="Times New Roman" w:hAnsi="Times New Roman" w:cs="Times New Roman"/>
                <w:i/>
                <w:sz w:val="24"/>
                <w:szCs w:val="24"/>
              </w:rPr>
              <w:t xml:space="preserve">зограф </w:t>
            </w:r>
            <w:r w:rsidRPr="00DB6A16">
              <w:rPr>
                <w:rFonts w:ascii="Times New Roman" w:hAnsi="Times New Roman" w:cs="Times New Roman"/>
                <w:sz w:val="24"/>
                <w:szCs w:val="24"/>
              </w:rPr>
              <w:t>по зададени белези.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Решаване на задачи от тетрадката по история и електронния вариант на учебника.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32</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Християнската вяра, манастирите и новите светци</w:t>
            </w:r>
            <w:r>
              <w:rPr>
                <w:rFonts w:ascii="Times New Roman" w:hAnsi="Times New Roman" w:cs="Times New Roman"/>
                <w:b/>
                <w:sz w:val="24"/>
                <w:szCs w:val="24"/>
              </w:rPr>
              <w:t xml:space="preserve"> </w:t>
            </w:r>
            <w:r w:rsidRPr="00EB208D">
              <w:rPr>
                <w:rFonts w:ascii="Times New Roman" w:hAnsi="Times New Roman" w:cs="Times New Roman"/>
                <w:b/>
                <w:sz w:val="24"/>
                <w:szCs w:val="24"/>
              </w:rPr>
              <w:t>мъченици</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У</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sz w:val="24"/>
                <w:szCs w:val="24"/>
              </w:rPr>
            </w:pPr>
            <w:r w:rsidRPr="00DB6A16">
              <w:rPr>
                <w:rFonts w:ascii="Times New Roman" w:hAnsi="Times New Roman" w:cs="Times New Roman"/>
                <w:b/>
                <w:sz w:val="24"/>
                <w:szCs w:val="24"/>
              </w:rPr>
              <w:t>Обяснява</w:t>
            </w:r>
            <w:r>
              <w:rPr>
                <w:rFonts w:ascii="Times New Roman" w:hAnsi="Times New Roman" w:cs="Times New Roman"/>
                <w:sz w:val="24"/>
                <w:szCs w:val="24"/>
              </w:rPr>
              <w:t xml:space="preserve"> по зададени показатели ролята на манастирите за съхраняване на българския народ през </w:t>
            </w:r>
            <w:r>
              <w:rPr>
                <w:rFonts w:ascii="Times New Roman" w:hAnsi="Times New Roman" w:cs="Times New Roman"/>
                <w:sz w:val="24"/>
                <w:szCs w:val="24"/>
                <w:lang w:val="en-US"/>
              </w:rPr>
              <w:t>XV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XVII </w:t>
            </w:r>
            <w:r>
              <w:rPr>
                <w:rFonts w:ascii="Times New Roman" w:hAnsi="Times New Roman" w:cs="Times New Roman"/>
                <w:sz w:val="24"/>
                <w:szCs w:val="24"/>
              </w:rPr>
              <w:t>в.</w:t>
            </w:r>
          </w:p>
          <w:p w:rsidR="00EA51FF" w:rsidRDefault="00EA51FF" w:rsidP="0037426C">
            <w:pPr>
              <w:spacing w:line="240" w:lineRule="exact"/>
              <w:rPr>
                <w:rFonts w:ascii="Times New Roman" w:hAnsi="Times New Roman" w:cs="Times New Roman"/>
                <w:sz w:val="24"/>
                <w:szCs w:val="24"/>
              </w:rPr>
            </w:pPr>
            <w:r w:rsidRPr="00DB6A16">
              <w:rPr>
                <w:rFonts w:ascii="Times New Roman" w:hAnsi="Times New Roman" w:cs="Times New Roman"/>
                <w:b/>
                <w:sz w:val="24"/>
                <w:szCs w:val="24"/>
              </w:rPr>
              <w:t>Посочва</w:t>
            </w:r>
            <w:r>
              <w:rPr>
                <w:rFonts w:ascii="Times New Roman" w:hAnsi="Times New Roman" w:cs="Times New Roman"/>
                <w:sz w:val="24"/>
                <w:szCs w:val="24"/>
              </w:rPr>
              <w:t xml:space="preserve"> примери за светци мъченици на християнската вяра.</w:t>
            </w:r>
          </w:p>
          <w:p w:rsidR="00EA51FF" w:rsidRDefault="00EA51FF" w:rsidP="0037426C">
            <w:pPr>
              <w:spacing w:line="240" w:lineRule="exact"/>
              <w:rPr>
                <w:rFonts w:ascii="Times New Roman" w:hAnsi="Times New Roman" w:cs="Times New Roman"/>
                <w:sz w:val="24"/>
                <w:szCs w:val="24"/>
              </w:rPr>
            </w:pPr>
            <w:r w:rsidRPr="00133B23">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писмени документи, карта и изображения.</w:t>
            </w:r>
          </w:p>
          <w:p w:rsidR="00EA51FF" w:rsidRPr="007E0D24" w:rsidRDefault="00EA51FF" w:rsidP="0037426C">
            <w:pPr>
              <w:spacing w:line="240" w:lineRule="exact"/>
              <w:rPr>
                <w:rFonts w:ascii="Times New Roman" w:hAnsi="Times New Roman" w:cs="Times New Roman"/>
                <w:sz w:val="24"/>
                <w:szCs w:val="24"/>
              </w:rPr>
            </w:pPr>
            <w:r w:rsidRPr="00133B23">
              <w:rPr>
                <w:rFonts w:ascii="Times New Roman" w:hAnsi="Times New Roman" w:cs="Times New Roman"/>
                <w:b/>
                <w:sz w:val="24"/>
                <w:szCs w:val="24"/>
              </w:rPr>
              <w:t>Търси</w:t>
            </w:r>
            <w:r>
              <w:rPr>
                <w:rFonts w:ascii="Times New Roman" w:hAnsi="Times New Roman" w:cs="Times New Roman"/>
                <w:sz w:val="24"/>
                <w:szCs w:val="24"/>
              </w:rPr>
              <w:t xml:space="preserve"> и </w:t>
            </w:r>
            <w:r w:rsidRPr="00133B23">
              <w:rPr>
                <w:rFonts w:ascii="Times New Roman" w:hAnsi="Times New Roman" w:cs="Times New Roman"/>
                <w:b/>
                <w:sz w:val="24"/>
                <w:szCs w:val="24"/>
              </w:rPr>
              <w:t>подбира</w:t>
            </w:r>
            <w:r>
              <w:rPr>
                <w:rFonts w:ascii="Times New Roman" w:hAnsi="Times New Roman" w:cs="Times New Roman"/>
                <w:sz w:val="24"/>
                <w:szCs w:val="24"/>
              </w:rPr>
              <w:t xml:space="preserve"> информация чрез ИКТ по зададени показатели.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историческа карта – съпоставяне на манастирите преди и след османското завоевание и на районите, в които възникнали.</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Сравняване на информация от различни исторически източници. </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Изработване на постер и мултимедийна презентация.</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33</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Българите под османска власт (</w:t>
            </w:r>
            <w:r w:rsidRPr="00EB208D">
              <w:rPr>
                <w:rFonts w:ascii="Times New Roman" w:hAnsi="Times New Roman" w:cs="Times New Roman"/>
                <w:b/>
                <w:sz w:val="24"/>
                <w:szCs w:val="24"/>
                <w:lang w:val="en-US"/>
              </w:rPr>
              <w:t>XV</w:t>
            </w:r>
            <w:r>
              <w:rPr>
                <w:rFonts w:ascii="Times New Roman" w:hAnsi="Times New Roman" w:cs="Times New Roman"/>
                <w:b/>
                <w:sz w:val="24"/>
                <w:szCs w:val="24"/>
              </w:rPr>
              <w:t xml:space="preserve"> – </w:t>
            </w:r>
            <w:r w:rsidRPr="00EB208D">
              <w:rPr>
                <w:rFonts w:ascii="Times New Roman" w:hAnsi="Times New Roman" w:cs="Times New Roman"/>
                <w:b/>
                <w:sz w:val="24"/>
                <w:szCs w:val="24"/>
                <w:lang w:val="en-US"/>
              </w:rPr>
              <w:t xml:space="preserve">XVII </w:t>
            </w:r>
            <w:r w:rsidRPr="00EB208D">
              <w:rPr>
                <w:rFonts w:ascii="Times New Roman" w:hAnsi="Times New Roman" w:cs="Times New Roman"/>
                <w:b/>
                <w:sz w:val="24"/>
                <w:szCs w:val="24"/>
              </w:rPr>
              <w:t>в.)</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ОП</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Default="00EA51FF" w:rsidP="0037426C">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Описва </w:t>
            </w:r>
            <w:r w:rsidRPr="002305F2">
              <w:rPr>
                <w:rFonts w:ascii="Times New Roman" w:hAnsi="Times New Roman" w:cs="Times New Roman"/>
                <w:sz w:val="24"/>
                <w:szCs w:val="24"/>
              </w:rPr>
              <w:t>устройството на Османската империя.</w:t>
            </w:r>
          </w:p>
          <w:p w:rsidR="00EA51FF" w:rsidRDefault="00EA51FF" w:rsidP="0037426C">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Описва </w:t>
            </w:r>
            <w:r w:rsidRPr="002305F2">
              <w:rPr>
                <w:rFonts w:ascii="Times New Roman" w:hAnsi="Times New Roman" w:cs="Times New Roman"/>
                <w:sz w:val="24"/>
                <w:szCs w:val="24"/>
              </w:rPr>
              <w:t>мястото на българите в системата на османската държава.</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Използва</w:t>
            </w:r>
            <w:r>
              <w:rPr>
                <w:rFonts w:ascii="Times New Roman" w:hAnsi="Times New Roman" w:cs="Times New Roman"/>
                <w:sz w:val="24"/>
                <w:szCs w:val="24"/>
              </w:rPr>
              <w:t xml:space="preserve"> хронологични и пространствени ориентири при описание на исторически събития.</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Обяснява</w:t>
            </w:r>
            <w:r>
              <w:rPr>
                <w:rFonts w:ascii="Times New Roman" w:hAnsi="Times New Roman" w:cs="Times New Roman"/>
                <w:sz w:val="24"/>
                <w:szCs w:val="24"/>
              </w:rPr>
              <w:t xml:space="preserve"> основни исторически понятия и посочва примери за тях.</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Описва</w:t>
            </w:r>
            <w:r>
              <w:rPr>
                <w:rFonts w:ascii="Times New Roman" w:hAnsi="Times New Roman" w:cs="Times New Roman"/>
                <w:sz w:val="24"/>
                <w:szCs w:val="24"/>
              </w:rPr>
              <w:t xml:space="preserve"> и </w:t>
            </w:r>
            <w:r w:rsidRPr="004721F1">
              <w:rPr>
                <w:rFonts w:ascii="Times New Roman" w:hAnsi="Times New Roman" w:cs="Times New Roman"/>
                <w:b/>
                <w:sz w:val="24"/>
                <w:szCs w:val="24"/>
              </w:rPr>
              <w:t>разпознава</w:t>
            </w:r>
            <w:r>
              <w:rPr>
                <w:rFonts w:ascii="Times New Roman" w:hAnsi="Times New Roman" w:cs="Times New Roman"/>
                <w:sz w:val="24"/>
                <w:szCs w:val="24"/>
              </w:rPr>
              <w:t xml:space="preserve"> паметници на </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националната и световната култура.</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Описва</w:t>
            </w:r>
            <w:r>
              <w:rPr>
                <w:rFonts w:ascii="Times New Roman" w:hAnsi="Times New Roman" w:cs="Times New Roman"/>
                <w:sz w:val="24"/>
                <w:szCs w:val="24"/>
              </w:rPr>
              <w:t xml:space="preserve"> развитието на </w:t>
            </w:r>
            <w:r>
              <w:rPr>
                <w:rFonts w:ascii="Times New Roman" w:hAnsi="Times New Roman" w:cs="Times New Roman"/>
                <w:sz w:val="24"/>
                <w:szCs w:val="24"/>
              </w:rPr>
              <w:lastRenderedPageBreak/>
              <w:t>религии и техни основни елементи.</w:t>
            </w:r>
          </w:p>
          <w:p w:rsidR="00EA51FF"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Извлича</w:t>
            </w:r>
            <w:r>
              <w:rPr>
                <w:rFonts w:ascii="Times New Roman" w:hAnsi="Times New Roman" w:cs="Times New Roman"/>
                <w:sz w:val="24"/>
                <w:szCs w:val="24"/>
              </w:rPr>
              <w:t xml:space="preserve"> информация от карти, схеми, картини и др.</w:t>
            </w:r>
          </w:p>
          <w:p w:rsidR="00EA51FF" w:rsidRPr="007E0D24" w:rsidRDefault="00EA51FF" w:rsidP="0037426C">
            <w:pPr>
              <w:spacing w:line="240" w:lineRule="exact"/>
              <w:rPr>
                <w:rFonts w:ascii="Times New Roman" w:hAnsi="Times New Roman" w:cs="Times New Roman"/>
                <w:sz w:val="24"/>
                <w:szCs w:val="24"/>
              </w:rPr>
            </w:pPr>
            <w:r w:rsidRPr="004721F1">
              <w:rPr>
                <w:rFonts w:ascii="Times New Roman" w:hAnsi="Times New Roman" w:cs="Times New Roman"/>
                <w:b/>
                <w:sz w:val="24"/>
                <w:szCs w:val="24"/>
              </w:rPr>
              <w:t>Създава</w:t>
            </w:r>
            <w:r>
              <w:rPr>
                <w:rFonts w:ascii="Times New Roman" w:hAnsi="Times New Roman" w:cs="Times New Roman"/>
                <w:sz w:val="24"/>
                <w:szCs w:val="24"/>
              </w:rPr>
              <w:t xml:space="preserve"> кратък писмен отговор на исторически въпрос по зададени опори.</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Работа с линия на времето.</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исторически личности и понятия по зададени белези.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Създаване на кратък писмен отговор на исторически въпрос със зададени опори.</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lastRenderedPageBreak/>
              <w:t>33</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Тест: тематична проверка</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К</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Проверка на равнището на знанията и уменията за българите под османска власт (</w:t>
            </w:r>
            <w:r>
              <w:rPr>
                <w:rFonts w:ascii="Times New Roman" w:hAnsi="Times New Roman" w:cs="Times New Roman"/>
                <w:sz w:val="24"/>
                <w:szCs w:val="24"/>
                <w:lang w:val="en-US"/>
              </w:rPr>
              <w:t>XV</w:t>
            </w:r>
            <w:r>
              <w:rPr>
                <w:rFonts w:ascii="Times New Roman" w:hAnsi="Times New Roman" w:cs="Times New Roman"/>
                <w:sz w:val="24"/>
                <w:szCs w:val="24"/>
              </w:rPr>
              <w:t xml:space="preserve"> –  </w:t>
            </w:r>
            <w:r>
              <w:rPr>
                <w:rFonts w:ascii="Times New Roman" w:hAnsi="Times New Roman" w:cs="Times New Roman"/>
                <w:sz w:val="24"/>
                <w:szCs w:val="24"/>
                <w:lang w:val="en-US"/>
              </w:rPr>
              <w:t xml:space="preserve">XVII </w:t>
            </w:r>
            <w:r>
              <w:rPr>
                <w:rFonts w:ascii="Times New Roman" w:hAnsi="Times New Roman" w:cs="Times New Roman"/>
                <w:sz w:val="24"/>
                <w:szCs w:val="24"/>
              </w:rPr>
              <w:t>в.)</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исторически източници, линия на времето, исторически понятия и личности.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Тестови задачи за тематична проверка на знанията и уменията.</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34</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 xml:space="preserve">Средновековната епоха </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ГП</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 xml:space="preserve">Преговор на изученото в </w:t>
            </w:r>
            <w:r>
              <w:rPr>
                <w:rFonts w:ascii="Times New Roman" w:hAnsi="Times New Roman" w:cs="Times New Roman"/>
                <w:sz w:val="24"/>
                <w:szCs w:val="24"/>
                <w:lang w:val="en-US"/>
              </w:rPr>
              <w:t>6</w:t>
            </w:r>
            <w:r>
              <w:rPr>
                <w:rFonts w:ascii="Times New Roman" w:hAnsi="Times New Roman" w:cs="Times New Roman"/>
                <w:sz w:val="24"/>
                <w:szCs w:val="24"/>
              </w:rPr>
              <w:t>. клас</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линия на времето.</w:t>
            </w:r>
          </w:p>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Разпознаване на исторически личности и понятия по зададени белези.</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Създаване на кратък писмен отговор на исторически въпрос със зададени опори.</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887440"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34</w:t>
            </w:r>
          </w:p>
        </w:tc>
        <w:tc>
          <w:tcPr>
            <w:tcW w:w="567" w:type="dxa"/>
          </w:tcPr>
          <w:p w:rsidR="00EA51FF" w:rsidRPr="00C86936" w:rsidRDefault="00EA51FF" w:rsidP="0037426C">
            <w:pPr>
              <w:spacing w:line="240" w:lineRule="exact"/>
              <w:rPr>
                <w:rFonts w:ascii="Times New Roman" w:hAnsi="Times New Roman" w:cs="Times New Roman"/>
                <w:sz w:val="24"/>
                <w:szCs w:val="24"/>
                <w:lang w:val="en-US"/>
              </w:rPr>
            </w:pPr>
            <w:r>
              <w:rPr>
                <w:rFonts w:ascii="Times New Roman" w:hAnsi="Times New Roman" w:cs="Times New Roman"/>
                <w:sz w:val="24"/>
                <w:szCs w:val="24"/>
                <w:lang w:val="en-US"/>
              </w:rPr>
              <w:t>VI</w:t>
            </w:r>
          </w:p>
        </w:tc>
        <w:tc>
          <w:tcPr>
            <w:tcW w:w="2849" w:type="dxa"/>
          </w:tcPr>
          <w:p w:rsidR="00EA51FF" w:rsidRPr="00EB208D" w:rsidRDefault="00EA51FF" w:rsidP="0037426C">
            <w:pPr>
              <w:spacing w:line="240" w:lineRule="exact"/>
              <w:rPr>
                <w:rFonts w:ascii="Times New Roman" w:hAnsi="Times New Roman" w:cs="Times New Roman"/>
                <w:b/>
                <w:sz w:val="24"/>
                <w:szCs w:val="24"/>
              </w:rPr>
            </w:pPr>
            <w:r w:rsidRPr="00EB208D">
              <w:rPr>
                <w:rFonts w:ascii="Times New Roman" w:hAnsi="Times New Roman" w:cs="Times New Roman"/>
                <w:b/>
                <w:sz w:val="24"/>
                <w:szCs w:val="24"/>
              </w:rPr>
              <w:t>Тест: изходящо равнище</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Default="00EA51FF" w:rsidP="0037426C">
            <w:pPr>
              <w:spacing w:line="240" w:lineRule="exact"/>
              <w:rPr>
                <w:rFonts w:ascii="Times New Roman" w:hAnsi="Times New Roman" w:cs="Times New Roman"/>
                <w:sz w:val="24"/>
                <w:szCs w:val="24"/>
              </w:rPr>
            </w:pPr>
            <w:r w:rsidRPr="007E0D24">
              <w:rPr>
                <w:rFonts w:ascii="Times New Roman" w:hAnsi="Times New Roman" w:cs="Times New Roman"/>
                <w:sz w:val="24"/>
                <w:szCs w:val="24"/>
              </w:rPr>
              <w:t>К</w:t>
            </w:r>
          </w:p>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1 уч. час</w:t>
            </w:r>
          </w:p>
        </w:tc>
        <w:tc>
          <w:tcPr>
            <w:tcW w:w="2880" w:type="dxa"/>
          </w:tcPr>
          <w:p w:rsidR="00EA51FF" w:rsidRPr="007E0D24"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Проверка на знания и умения, формирани в 6. клас</w:t>
            </w:r>
          </w:p>
        </w:tc>
        <w:tc>
          <w:tcPr>
            <w:tcW w:w="3150" w:type="dxa"/>
          </w:tcPr>
          <w:p w:rsidR="00EA51FF" w:rsidRDefault="00EA51FF" w:rsidP="0037426C">
            <w:pPr>
              <w:spacing w:line="240" w:lineRule="exact"/>
              <w:rPr>
                <w:rFonts w:ascii="Times New Roman" w:hAnsi="Times New Roman" w:cs="Times New Roman"/>
                <w:sz w:val="24"/>
                <w:szCs w:val="24"/>
              </w:rPr>
            </w:pPr>
            <w:r>
              <w:rPr>
                <w:rFonts w:ascii="Times New Roman" w:hAnsi="Times New Roman" w:cs="Times New Roman"/>
                <w:sz w:val="24"/>
                <w:szCs w:val="24"/>
              </w:rPr>
              <w:t>Работа с исторически източници, линия на времето, исторически понятия и личности.</w:t>
            </w:r>
          </w:p>
          <w:p w:rsidR="00EA51FF" w:rsidRPr="007E0D24" w:rsidRDefault="00EA51FF" w:rsidP="00B658C8">
            <w:pPr>
              <w:spacing w:line="240" w:lineRule="exact"/>
              <w:rPr>
                <w:rFonts w:ascii="Times New Roman" w:hAnsi="Times New Roman" w:cs="Times New Roman"/>
                <w:sz w:val="24"/>
                <w:szCs w:val="24"/>
              </w:rPr>
            </w:pPr>
            <w:r>
              <w:rPr>
                <w:rFonts w:ascii="Times New Roman" w:hAnsi="Times New Roman" w:cs="Times New Roman"/>
                <w:sz w:val="24"/>
                <w:szCs w:val="24"/>
              </w:rPr>
              <w:t>Тестови задачи за проверка на изходящо равнище.</w:t>
            </w: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p>
        </w:tc>
        <w:tc>
          <w:tcPr>
            <w:tcW w:w="567" w:type="dxa"/>
          </w:tcPr>
          <w:p w:rsidR="00EA51FF" w:rsidRDefault="00EA51FF" w:rsidP="0037426C">
            <w:pPr>
              <w:spacing w:line="240" w:lineRule="exact"/>
              <w:rPr>
                <w:rFonts w:ascii="Times New Roman" w:hAnsi="Times New Roman" w:cs="Times New Roman"/>
                <w:sz w:val="24"/>
                <w:szCs w:val="24"/>
                <w:lang w:val="en-US"/>
              </w:rPr>
            </w:pPr>
          </w:p>
        </w:tc>
        <w:tc>
          <w:tcPr>
            <w:tcW w:w="2849" w:type="dxa"/>
          </w:tcPr>
          <w:p w:rsidR="00EA51FF" w:rsidRPr="009E5D17" w:rsidRDefault="00EA51FF" w:rsidP="0037426C">
            <w:pPr>
              <w:spacing w:line="240" w:lineRule="exact"/>
              <w:rPr>
                <w:rFonts w:ascii="Times New Roman" w:hAnsi="Times New Roman" w:cs="Times New Roman"/>
                <w:b/>
                <w:sz w:val="24"/>
                <w:szCs w:val="24"/>
                <w:lang w:val="en-US"/>
              </w:rPr>
            </w:pPr>
            <w:r>
              <w:rPr>
                <w:rFonts w:ascii="Times New Roman" w:hAnsi="Times New Roman" w:cs="Times New Roman"/>
                <w:b/>
                <w:sz w:val="24"/>
                <w:szCs w:val="24"/>
              </w:rPr>
              <w:t>Посещение на музеи и музейни сбирки</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Pr="007E0D24" w:rsidRDefault="00EA51FF" w:rsidP="0037426C">
            <w:pPr>
              <w:spacing w:line="240" w:lineRule="exact"/>
              <w:rPr>
                <w:rFonts w:ascii="Times New Roman" w:hAnsi="Times New Roman" w:cs="Times New Roman"/>
                <w:sz w:val="24"/>
                <w:szCs w:val="24"/>
              </w:rPr>
            </w:pPr>
          </w:p>
        </w:tc>
        <w:tc>
          <w:tcPr>
            <w:tcW w:w="3150" w:type="dxa"/>
          </w:tcPr>
          <w:p w:rsidR="00EA51FF" w:rsidRPr="007E0D24" w:rsidRDefault="00EA51FF" w:rsidP="0037426C">
            <w:pPr>
              <w:spacing w:line="240" w:lineRule="exact"/>
              <w:rPr>
                <w:rFonts w:ascii="Times New Roman" w:hAnsi="Times New Roman" w:cs="Times New Roman"/>
                <w:sz w:val="24"/>
                <w:szCs w:val="24"/>
              </w:rPr>
            </w:pPr>
          </w:p>
        </w:tc>
        <w:tc>
          <w:tcPr>
            <w:tcW w:w="2160" w:type="dxa"/>
          </w:tcPr>
          <w:p w:rsidR="00EA51FF" w:rsidRPr="007E0D24" w:rsidRDefault="00EA51FF" w:rsidP="0037426C">
            <w:pPr>
              <w:spacing w:line="240" w:lineRule="exact"/>
              <w:rPr>
                <w:rFonts w:ascii="Times New Roman" w:hAnsi="Times New Roman" w:cs="Times New Roman"/>
                <w:sz w:val="24"/>
                <w:szCs w:val="24"/>
              </w:rPr>
            </w:pPr>
          </w:p>
        </w:tc>
      </w:tr>
      <w:tr w:rsidR="00EA51FF" w:rsidRPr="007E0D24" w:rsidTr="00EA51FF">
        <w:tc>
          <w:tcPr>
            <w:tcW w:w="562" w:type="dxa"/>
          </w:tcPr>
          <w:p w:rsidR="00EA51FF" w:rsidRPr="007E0D24" w:rsidRDefault="00EA51FF" w:rsidP="0037426C">
            <w:pPr>
              <w:spacing w:line="240" w:lineRule="exact"/>
              <w:rPr>
                <w:rFonts w:ascii="Times New Roman" w:hAnsi="Times New Roman" w:cs="Times New Roman"/>
                <w:sz w:val="24"/>
                <w:szCs w:val="24"/>
              </w:rPr>
            </w:pPr>
          </w:p>
        </w:tc>
        <w:tc>
          <w:tcPr>
            <w:tcW w:w="567" w:type="dxa"/>
          </w:tcPr>
          <w:p w:rsidR="00EA51FF" w:rsidRPr="009E5D17" w:rsidRDefault="00EA51FF" w:rsidP="0037426C">
            <w:pPr>
              <w:spacing w:line="240" w:lineRule="exact"/>
              <w:rPr>
                <w:rFonts w:ascii="Times New Roman" w:hAnsi="Times New Roman" w:cs="Times New Roman"/>
                <w:sz w:val="24"/>
                <w:szCs w:val="24"/>
              </w:rPr>
            </w:pPr>
          </w:p>
        </w:tc>
        <w:tc>
          <w:tcPr>
            <w:tcW w:w="2849" w:type="dxa"/>
          </w:tcPr>
          <w:p w:rsidR="00EA51FF" w:rsidRDefault="00EA51FF" w:rsidP="0037426C">
            <w:pPr>
              <w:spacing w:line="240" w:lineRule="exact"/>
              <w:rPr>
                <w:rFonts w:ascii="Times New Roman" w:hAnsi="Times New Roman" w:cs="Times New Roman"/>
                <w:b/>
                <w:sz w:val="24"/>
                <w:szCs w:val="24"/>
              </w:rPr>
            </w:pPr>
            <w:r>
              <w:rPr>
                <w:rFonts w:ascii="Times New Roman" w:hAnsi="Times New Roman" w:cs="Times New Roman"/>
                <w:b/>
                <w:sz w:val="24"/>
                <w:szCs w:val="24"/>
              </w:rPr>
              <w:t>Работа в библиотека</w:t>
            </w:r>
          </w:p>
        </w:tc>
        <w:tc>
          <w:tcPr>
            <w:tcW w:w="540" w:type="dxa"/>
          </w:tcPr>
          <w:p w:rsidR="00EA51FF" w:rsidRPr="007E0D24" w:rsidRDefault="00EA51FF" w:rsidP="0037426C">
            <w:pPr>
              <w:spacing w:line="240" w:lineRule="exact"/>
              <w:rPr>
                <w:rFonts w:ascii="Times New Roman" w:hAnsi="Times New Roman" w:cs="Times New Roman"/>
                <w:sz w:val="24"/>
                <w:szCs w:val="24"/>
              </w:rPr>
            </w:pPr>
          </w:p>
        </w:tc>
        <w:tc>
          <w:tcPr>
            <w:tcW w:w="630" w:type="dxa"/>
          </w:tcPr>
          <w:p w:rsidR="00EA51FF" w:rsidRPr="007E0D24" w:rsidRDefault="00EA51FF" w:rsidP="0037426C">
            <w:pPr>
              <w:spacing w:line="240" w:lineRule="exact"/>
              <w:rPr>
                <w:rFonts w:ascii="Times New Roman" w:hAnsi="Times New Roman" w:cs="Times New Roman"/>
                <w:sz w:val="24"/>
                <w:szCs w:val="24"/>
              </w:rPr>
            </w:pPr>
          </w:p>
        </w:tc>
        <w:tc>
          <w:tcPr>
            <w:tcW w:w="2880" w:type="dxa"/>
          </w:tcPr>
          <w:p w:rsidR="00EA51FF" w:rsidRPr="007E0D24" w:rsidRDefault="00EA51FF" w:rsidP="0037426C">
            <w:pPr>
              <w:spacing w:line="240" w:lineRule="exact"/>
              <w:rPr>
                <w:rFonts w:ascii="Times New Roman" w:hAnsi="Times New Roman" w:cs="Times New Roman"/>
                <w:sz w:val="24"/>
                <w:szCs w:val="24"/>
              </w:rPr>
            </w:pPr>
          </w:p>
        </w:tc>
        <w:tc>
          <w:tcPr>
            <w:tcW w:w="3150" w:type="dxa"/>
          </w:tcPr>
          <w:p w:rsidR="00EA51FF" w:rsidRPr="007E0D24" w:rsidRDefault="00EA51FF" w:rsidP="0037426C">
            <w:pPr>
              <w:spacing w:line="240" w:lineRule="exact"/>
              <w:rPr>
                <w:rFonts w:ascii="Times New Roman" w:hAnsi="Times New Roman" w:cs="Times New Roman"/>
                <w:sz w:val="24"/>
                <w:szCs w:val="24"/>
              </w:rPr>
            </w:pPr>
          </w:p>
        </w:tc>
        <w:tc>
          <w:tcPr>
            <w:tcW w:w="2160" w:type="dxa"/>
          </w:tcPr>
          <w:p w:rsidR="00EA51FF" w:rsidRPr="007E0D24" w:rsidRDefault="00EA51FF" w:rsidP="0037426C">
            <w:pPr>
              <w:spacing w:line="240" w:lineRule="exact"/>
              <w:rPr>
                <w:rFonts w:ascii="Times New Roman" w:hAnsi="Times New Roman" w:cs="Times New Roman"/>
                <w:sz w:val="24"/>
                <w:szCs w:val="24"/>
              </w:rPr>
            </w:pPr>
          </w:p>
        </w:tc>
      </w:tr>
    </w:tbl>
    <w:p w:rsidR="007F61D1" w:rsidRDefault="007F61D1" w:rsidP="0037426C">
      <w:pPr>
        <w:spacing w:line="240" w:lineRule="exact"/>
        <w:rPr>
          <w:rFonts w:ascii="Times New Roman" w:hAnsi="Times New Roman" w:cs="Times New Roman"/>
          <w:sz w:val="24"/>
          <w:szCs w:val="24"/>
        </w:rPr>
      </w:pPr>
    </w:p>
    <w:p w:rsidR="00F463E2" w:rsidRDefault="00F463E2" w:rsidP="0037426C">
      <w:pPr>
        <w:spacing w:line="240" w:lineRule="exact"/>
        <w:rPr>
          <w:rFonts w:ascii="Times New Roman" w:hAnsi="Times New Roman" w:cs="Times New Roman"/>
          <w:sz w:val="24"/>
          <w:szCs w:val="24"/>
        </w:rPr>
      </w:pPr>
    </w:p>
    <w:p w:rsidR="00F463E2" w:rsidRPr="00F463E2" w:rsidRDefault="00F463E2" w:rsidP="0037426C">
      <w:pPr>
        <w:spacing w:line="240" w:lineRule="exact"/>
        <w:rPr>
          <w:rFonts w:ascii="Times New Roman" w:hAnsi="Times New Roman" w:cs="Times New Roman"/>
          <w:b/>
          <w:sz w:val="24"/>
          <w:szCs w:val="24"/>
        </w:rPr>
      </w:pPr>
      <w:r w:rsidRPr="00F463E2">
        <w:rPr>
          <w:rFonts w:ascii="Times New Roman" w:hAnsi="Times New Roman" w:cs="Times New Roman"/>
          <w:b/>
          <w:sz w:val="24"/>
          <w:szCs w:val="24"/>
        </w:rPr>
        <w:t>Дата: ...........................................</w:t>
      </w:r>
      <w:r w:rsidRPr="00F463E2">
        <w:rPr>
          <w:rFonts w:ascii="Times New Roman" w:hAnsi="Times New Roman" w:cs="Times New Roman"/>
          <w:b/>
          <w:sz w:val="24"/>
          <w:szCs w:val="24"/>
        </w:rPr>
        <w:tab/>
      </w:r>
      <w:r w:rsidRPr="00F463E2">
        <w:rPr>
          <w:rFonts w:ascii="Times New Roman" w:hAnsi="Times New Roman" w:cs="Times New Roman"/>
          <w:b/>
          <w:sz w:val="24"/>
          <w:szCs w:val="24"/>
        </w:rPr>
        <w:tab/>
      </w:r>
      <w:r w:rsidRPr="00F463E2">
        <w:rPr>
          <w:rFonts w:ascii="Times New Roman" w:hAnsi="Times New Roman" w:cs="Times New Roman"/>
          <w:b/>
          <w:sz w:val="24"/>
          <w:szCs w:val="24"/>
        </w:rPr>
        <w:tab/>
      </w:r>
      <w:r w:rsidRPr="00F463E2">
        <w:rPr>
          <w:rFonts w:ascii="Times New Roman" w:hAnsi="Times New Roman" w:cs="Times New Roman"/>
          <w:b/>
          <w:sz w:val="24"/>
          <w:szCs w:val="24"/>
        </w:rPr>
        <w:tab/>
      </w:r>
      <w:r w:rsidRPr="00F463E2">
        <w:rPr>
          <w:rFonts w:ascii="Times New Roman" w:hAnsi="Times New Roman" w:cs="Times New Roman"/>
          <w:b/>
          <w:sz w:val="24"/>
          <w:szCs w:val="24"/>
        </w:rPr>
        <w:tab/>
      </w:r>
      <w:r w:rsidRPr="00F463E2">
        <w:rPr>
          <w:rFonts w:ascii="Times New Roman" w:hAnsi="Times New Roman" w:cs="Times New Roman"/>
          <w:b/>
          <w:sz w:val="24"/>
          <w:szCs w:val="24"/>
        </w:rPr>
        <w:tab/>
      </w:r>
      <w:r w:rsidRPr="00F463E2">
        <w:rPr>
          <w:rFonts w:ascii="Times New Roman" w:hAnsi="Times New Roman" w:cs="Times New Roman"/>
          <w:b/>
          <w:sz w:val="24"/>
          <w:szCs w:val="24"/>
        </w:rPr>
        <w:tab/>
      </w:r>
      <w:r w:rsidRPr="00F463E2">
        <w:rPr>
          <w:rFonts w:ascii="Times New Roman" w:hAnsi="Times New Roman" w:cs="Times New Roman"/>
          <w:b/>
          <w:sz w:val="24"/>
          <w:szCs w:val="24"/>
        </w:rPr>
        <w:tab/>
      </w:r>
      <w:r w:rsidRPr="00F463E2">
        <w:rPr>
          <w:rFonts w:ascii="Times New Roman" w:hAnsi="Times New Roman" w:cs="Times New Roman"/>
          <w:b/>
          <w:sz w:val="24"/>
          <w:szCs w:val="24"/>
        </w:rPr>
        <w:tab/>
        <w:t>Изготвил: ...............................................</w:t>
      </w:r>
    </w:p>
    <w:p w:rsidR="00F463E2" w:rsidRPr="007E0D24" w:rsidRDefault="00F463E2" w:rsidP="0037426C">
      <w:pPr>
        <w:spacing w:line="240" w:lineRule="exac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(име, фамилия, подпис)</w:t>
      </w:r>
    </w:p>
    <w:sectPr w:rsidR="00F463E2" w:rsidRPr="007E0D24" w:rsidSect="00F463E2">
      <w:pgSz w:w="16838" w:h="11906" w:orient="landscape"/>
      <w:pgMar w:top="72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F61D1"/>
    <w:rsid w:val="000011B2"/>
    <w:rsid w:val="000271F7"/>
    <w:rsid w:val="00046769"/>
    <w:rsid w:val="00072A4E"/>
    <w:rsid w:val="000D1422"/>
    <w:rsid w:val="000D591F"/>
    <w:rsid w:val="000D7A8A"/>
    <w:rsid w:val="000E3AF7"/>
    <w:rsid w:val="000F1A76"/>
    <w:rsid w:val="00113503"/>
    <w:rsid w:val="00113A1C"/>
    <w:rsid w:val="00116516"/>
    <w:rsid w:val="001215F6"/>
    <w:rsid w:val="00125B99"/>
    <w:rsid w:val="0012658D"/>
    <w:rsid w:val="00133B23"/>
    <w:rsid w:val="00146086"/>
    <w:rsid w:val="00153BB8"/>
    <w:rsid w:val="00161A1A"/>
    <w:rsid w:val="001B28C6"/>
    <w:rsid w:val="001B5DA9"/>
    <w:rsid w:val="001B6AC3"/>
    <w:rsid w:val="001D03E0"/>
    <w:rsid w:val="001F48B0"/>
    <w:rsid w:val="00206A74"/>
    <w:rsid w:val="002305F2"/>
    <w:rsid w:val="002565E7"/>
    <w:rsid w:val="00257C91"/>
    <w:rsid w:val="00273B8D"/>
    <w:rsid w:val="00276C2C"/>
    <w:rsid w:val="00281EC0"/>
    <w:rsid w:val="00292FB6"/>
    <w:rsid w:val="002A1B0A"/>
    <w:rsid w:val="00327CB7"/>
    <w:rsid w:val="003465E0"/>
    <w:rsid w:val="00355FDC"/>
    <w:rsid w:val="00372384"/>
    <w:rsid w:val="0037426C"/>
    <w:rsid w:val="003A4AED"/>
    <w:rsid w:val="0040490B"/>
    <w:rsid w:val="0043430D"/>
    <w:rsid w:val="00462BB6"/>
    <w:rsid w:val="004721F1"/>
    <w:rsid w:val="00476172"/>
    <w:rsid w:val="004B263F"/>
    <w:rsid w:val="004C4683"/>
    <w:rsid w:val="004D6C7F"/>
    <w:rsid w:val="00542066"/>
    <w:rsid w:val="0054643A"/>
    <w:rsid w:val="00586E97"/>
    <w:rsid w:val="00586F7B"/>
    <w:rsid w:val="005B0068"/>
    <w:rsid w:val="005B6631"/>
    <w:rsid w:val="005C3BC5"/>
    <w:rsid w:val="00616CB7"/>
    <w:rsid w:val="00622BFA"/>
    <w:rsid w:val="0063749C"/>
    <w:rsid w:val="006411C1"/>
    <w:rsid w:val="00643495"/>
    <w:rsid w:val="0066224F"/>
    <w:rsid w:val="006622A8"/>
    <w:rsid w:val="0067084B"/>
    <w:rsid w:val="006759CE"/>
    <w:rsid w:val="00693DE0"/>
    <w:rsid w:val="006A0D2A"/>
    <w:rsid w:val="006C22C5"/>
    <w:rsid w:val="00706915"/>
    <w:rsid w:val="00740DAD"/>
    <w:rsid w:val="007A245A"/>
    <w:rsid w:val="007B4F4B"/>
    <w:rsid w:val="007D4B0F"/>
    <w:rsid w:val="007D6C36"/>
    <w:rsid w:val="007E0D24"/>
    <w:rsid w:val="007E7A1C"/>
    <w:rsid w:val="007F61D1"/>
    <w:rsid w:val="008346F3"/>
    <w:rsid w:val="0083668B"/>
    <w:rsid w:val="00884427"/>
    <w:rsid w:val="00887440"/>
    <w:rsid w:val="008A3A37"/>
    <w:rsid w:val="008D378D"/>
    <w:rsid w:val="008D5A8B"/>
    <w:rsid w:val="008D6EEA"/>
    <w:rsid w:val="008F6151"/>
    <w:rsid w:val="00922231"/>
    <w:rsid w:val="00945AA7"/>
    <w:rsid w:val="00997A04"/>
    <w:rsid w:val="009B451B"/>
    <w:rsid w:val="009B514F"/>
    <w:rsid w:val="009E2824"/>
    <w:rsid w:val="009E5D17"/>
    <w:rsid w:val="00A4742A"/>
    <w:rsid w:val="00A63DDB"/>
    <w:rsid w:val="00A8070A"/>
    <w:rsid w:val="00AA155A"/>
    <w:rsid w:val="00AC2AC9"/>
    <w:rsid w:val="00AC3F9F"/>
    <w:rsid w:val="00AC703D"/>
    <w:rsid w:val="00B12BD2"/>
    <w:rsid w:val="00B2148A"/>
    <w:rsid w:val="00B44257"/>
    <w:rsid w:val="00B45EAF"/>
    <w:rsid w:val="00B65849"/>
    <w:rsid w:val="00B658C8"/>
    <w:rsid w:val="00B733E6"/>
    <w:rsid w:val="00B76F81"/>
    <w:rsid w:val="00B9480B"/>
    <w:rsid w:val="00BD58C4"/>
    <w:rsid w:val="00C171E5"/>
    <w:rsid w:val="00C21157"/>
    <w:rsid w:val="00C517ED"/>
    <w:rsid w:val="00C61893"/>
    <w:rsid w:val="00C65A8A"/>
    <w:rsid w:val="00C677E0"/>
    <w:rsid w:val="00C67915"/>
    <w:rsid w:val="00C71258"/>
    <w:rsid w:val="00C757AD"/>
    <w:rsid w:val="00C86936"/>
    <w:rsid w:val="00CB6B47"/>
    <w:rsid w:val="00CC0548"/>
    <w:rsid w:val="00CD2F05"/>
    <w:rsid w:val="00D04DEB"/>
    <w:rsid w:val="00D14BAC"/>
    <w:rsid w:val="00D21A4D"/>
    <w:rsid w:val="00D80588"/>
    <w:rsid w:val="00D84430"/>
    <w:rsid w:val="00D859B2"/>
    <w:rsid w:val="00DB6A16"/>
    <w:rsid w:val="00DC7444"/>
    <w:rsid w:val="00DE1E0B"/>
    <w:rsid w:val="00DF62D7"/>
    <w:rsid w:val="00E512BC"/>
    <w:rsid w:val="00E55DA8"/>
    <w:rsid w:val="00E73D13"/>
    <w:rsid w:val="00E74C24"/>
    <w:rsid w:val="00EA51FF"/>
    <w:rsid w:val="00EB208D"/>
    <w:rsid w:val="00F04314"/>
    <w:rsid w:val="00F36901"/>
    <w:rsid w:val="00F463E2"/>
    <w:rsid w:val="00F5199F"/>
    <w:rsid w:val="00F8270C"/>
    <w:rsid w:val="00F96164"/>
    <w:rsid w:val="00FB12CB"/>
    <w:rsid w:val="00FD0931"/>
    <w:rsid w:val="00FE3FDA"/>
    <w:rsid w:val="00FF0D10"/>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6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6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6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6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30</Pages>
  <Words>6265</Words>
  <Characters>35716</Characters>
  <Application>Microsoft Office Word</Application>
  <DocSecurity>0</DocSecurity>
  <Lines>297</Lines>
  <Paragraphs>83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veneta</cp:lastModifiedBy>
  <cp:revision>10</cp:revision>
  <dcterms:created xsi:type="dcterms:W3CDTF">2017-03-26T10:34:00Z</dcterms:created>
  <dcterms:modified xsi:type="dcterms:W3CDTF">2019-09-09T14:21:00Z</dcterms:modified>
</cp:coreProperties>
</file>