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3" w:rsidRDefault="00A44953" w:rsidP="00A44953">
      <w:pPr>
        <w:tabs>
          <w:tab w:val="left" w:pos="14040"/>
          <w:tab w:val="left" w:pos="14130"/>
          <w:tab w:val="left" w:pos="14220"/>
          <w:tab w:val="left" w:pos="14310"/>
          <w:tab w:val="left" w:pos="14400"/>
          <w:tab w:val="left" w:pos="14490"/>
          <w:tab w:val="left" w:pos="14580"/>
          <w:tab w:val="left" w:pos="14670"/>
        </w:tabs>
        <w:spacing w:before="151" w:after="120"/>
        <w:ind w:right="460"/>
        <w:rPr>
          <w:rFonts w:asciiTheme="majorBidi" w:hAnsiTheme="majorBidi" w:cstheme="majorBidi"/>
          <w:color w:val="231F20"/>
          <w:w w:val="95"/>
          <w:sz w:val="20"/>
          <w:lang w:val="bg-BG"/>
        </w:rPr>
      </w:pPr>
      <w:r>
        <w:rPr>
          <w:rFonts w:asciiTheme="majorBidi" w:hAnsiTheme="majorBidi" w:cstheme="majorBidi"/>
          <w:color w:val="231F20"/>
          <w:w w:val="95"/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953" w:rsidRDefault="00A44953" w:rsidP="00A44953">
      <w:pPr>
        <w:tabs>
          <w:tab w:val="left" w:pos="14040"/>
          <w:tab w:val="left" w:pos="14130"/>
          <w:tab w:val="left" w:pos="14220"/>
          <w:tab w:val="left" w:pos="14310"/>
          <w:tab w:val="left" w:pos="14400"/>
          <w:tab w:val="left" w:pos="14490"/>
          <w:tab w:val="left" w:pos="14580"/>
          <w:tab w:val="left" w:pos="14670"/>
        </w:tabs>
        <w:spacing w:before="151" w:after="120"/>
        <w:ind w:right="460"/>
        <w:jc w:val="center"/>
        <w:rPr>
          <w:rFonts w:asciiTheme="majorBidi" w:hAnsiTheme="majorBidi" w:cstheme="majorBidi"/>
          <w:color w:val="231F20"/>
          <w:w w:val="95"/>
          <w:sz w:val="20"/>
          <w:lang w:val="bg-BG"/>
        </w:rPr>
      </w:pPr>
      <w:r>
        <w:rPr>
          <w:rFonts w:asciiTheme="majorBidi" w:hAnsiTheme="majorBidi" w:cstheme="majorBidi"/>
          <w:color w:val="231F20"/>
          <w:w w:val="95"/>
          <w:sz w:val="20"/>
          <w:lang w:val="bg-BG"/>
        </w:rPr>
        <w:t>(пълно наименование на училището)</w:t>
      </w:r>
    </w:p>
    <w:p w:rsidR="00A44953" w:rsidRDefault="00A44953" w:rsidP="00A44953">
      <w:pPr>
        <w:spacing w:before="151"/>
        <w:ind w:right="1866"/>
        <w:jc w:val="right"/>
        <w:rPr>
          <w:rFonts w:asciiTheme="majorBidi" w:hAnsiTheme="majorBidi" w:cstheme="majorBidi"/>
          <w:color w:val="231F20"/>
          <w:w w:val="95"/>
          <w:sz w:val="20"/>
        </w:rPr>
      </w:pPr>
    </w:p>
    <w:p w:rsidR="00A44953" w:rsidRDefault="00A44953" w:rsidP="00A44953">
      <w:pPr>
        <w:spacing w:before="151"/>
        <w:ind w:right="1866"/>
        <w:jc w:val="right"/>
        <w:rPr>
          <w:rFonts w:asciiTheme="majorBidi" w:hAnsiTheme="majorBidi" w:cstheme="majorBidi"/>
          <w:color w:val="231F20"/>
          <w:w w:val="95"/>
          <w:sz w:val="20"/>
        </w:rPr>
      </w:pPr>
    </w:p>
    <w:p w:rsidR="00A44953" w:rsidRDefault="00E7129F" w:rsidP="00A44953">
      <w:pPr>
        <w:ind w:right="1866"/>
        <w:jc w:val="center"/>
        <w:rPr>
          <w:rFonts w:asciiTheme="majorBidi" w:hAnsiTheme="majorBidi" w:cstheme="majorBidi"/>
          <w:b/>
          <w:sz w:val="20"/>
          <w:lang w:val="bg-BG"/>
        </w:rPr>
      </w:pPr>
      <w:r w:rsidRPr="00E712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.95pt;margin-top:63.65pt;width:14.25pt;height:14.4pt;z-index:251658240;mso-position-horizontal-relative:page;mso-position-vertical-relative:page" filled="f" stroked="f">
            <v:textbox style="layout-flow:vertical" inset="0,0,0,0">
              <w:txbxContent>
                <w:p w:rsidR="00A44953" w:rsidRDefault="00A44953" w:rsidP="00A44953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44953">
        <w:rPr>
          <w:rFonts w:asciiTheme="majorBidi" w:hAnsiTheme="majorBidi" w:cstheme="majorBidi"/>
          <w:color w:val="231F20"/>
          <w:w w:val="95"/>
          <w:sz w:val="20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A44953">
        <w:rPr>
          <w:rFonts w:asciiTheme="majorBidi" w:hAnsiTheme="majorBidi" w:cstheme="majorBidi"/>
          <w:b/>
          <w:color w:val="231F20"/>
          <w:w w:val="95"/>
          <w:sz w:val="20"/>
        </w:rPr>
        <w:t>УТВЪРДИЛ</w:t>
      </w:r>
      <w:r w:rsidR="00A44953">
        <w:rPr>
          <w:rFonts w:asciiTheme="majorBidi" w:hAnsiTheme="majorBidi" w:cstheme="majorBidi"/>
          <w:b/>
          <w:color w:val="231F20"/>
          <w:w w:val="95"/>
          <w:sz w:val="20"/>
          <w:lang w:val="bg-BG"/>
        </w:rPr>
        <w:t>!</w:t>
      </w:r>
    </w:p>
    <w:p w:rsidR="00A44953" w:rsidRDefault="00A44953" w:rsidP="00A44953">
      <w:pPr>
        <w:ind w:right="1926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color w:val="231F20"/>
          <w:w w:val="95"/>
          <w:sz w:val="16"/>
          <w:lang w:val="bg-BG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color w:val="231F20"/>
          <w:w w:val="95"/>
          <w:sz w:val="20"/>
          <w:szCs w:val="20"/>
        </w:rPr>
        <w:t>Директор:</w:t>
      </w:r>
    </w:p>
    <w:p w:rsidR="00A44953" w:rsidRDefault="00A44953" w:rsidP="00A44953">
      <w:pPr>
        <w:ind w:right="138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color w:val="231F20"/>
          <w:w w:val="95"/>
          <w:sz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color w:val="231F20"/>
          <w:w w:val="95"/>
          <w:sz w:val="20"/>
        </w:rPr>
        <w:t>.....................................................</w:t>
      </w:r>
    </w:p>
    <w:p w:rsidR="00A44953" w:rsidRDefault="00A44953" w:rsidP="00A44953">
      <w:pPr>
        <w:ind w:right="1695"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color w:val="231F20"/>
          <w:w w:val="95"/>
          <w:sz w:val="1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color w:val="231F20"/>
          <w:w w:val="95"/>
          <w:sz w:val="18"/>
          <w:szCs w:val="18"/>
        </w:rPr>
        <w:t>(</w:t>
      </w:r>
      <w:proofErr w:type="gramStart"/>
      <w:r>
        <w:rPr>
          <w:rFonts w:asciiTheme="majorBidi" w:hAnsiTheme="majorBidi" w:cstheme="majorBidi"/>
          <w:color w:val="231F20"/>
          <w:w w:val="95"/>
          <w:sz w:val="18"/>
          <w:szCs w:val="18"/>
          <w:lang w:val="bg-BG"/>
        </w:rPr>
        <w:t>и</w:t>
      </w:r>
      <w:r>
        <w:rPr>
          <w:rFonts w:asciiTheme="majorBidi" w:hAnsiTheme="majorBidi" w:cstheme="majorBidi"/>
          <w:color w:val="231F20"/>
          <w:w w:val="95"/>
          <w:sz w:val="18"/>
          <w:szCs w:val="18"/>
        </w:rPr>
        <w:t>ме</w:t>
      </w:r>
      <w:proofErr w:type="gramEnd"/>
      <w:r>
        <w:rPr>
          <w:rFonts w:asciiTheme="majorBidi" w:hAnsiTheme="majorBidi" w:cstheme="majorBidi"/>
          <w:color w:val="231F20"/>
          <w:w w:val="95"/>
          <w:sz w:val="18"/>
          <w:szCs w:val="18"/>
        </w:rPr>
        <w:t>, фамилия, подпис)</w:t>
      </w:r>
    </w:p>
    <w:p w:rsidR="00A44953" w:rsidRDefault="00A44953" w:rsidP="00A44953">
      <w:pPr>
        <w:pStyle w:val="BodyText"/>
        <w:rPr>
          <w:rFonts w:asciiTheme="majorBidi" w:hAnsiTheme="majorBidi" w:cstheme="majorBidi"/>
          <w:sz w:val="12"/>
          <w:szCs w:val="18"/>
        </w:rPr>
      </w:pPr>
      <w:bookmarkStart w:id="0" w:name="_GoBack"/>
      <w:bookmarkEnd w:id="0"/>
    </w:p>
    <w:p w:rsidR="00A44953" w:rsidRDefault="00A44953" w:rsidP="00A44953">
      <w:pPr>
        <w:pStyle w:val="BodyText"/>
        <w:spacing w:before="1"/>
        <w:rPr>
          <w:rFonts w:asciiTheme="majorBidi" w:hAnsiTheme="majorBidi" w:cstheme="majorBidi"/>
          <w:sz w:val="12"/>
        </w:rPr>
      </w:pPr>
    </w:p>
    <w:p w:rsidR="00A44953" w:rsidRDefault="00A44953" w:rsidP="00A44953">
      <w:pPr>
        <w:ind w:left="1033"/>
        <w:jc w:val="center"/>
        <w:rPr>
          <w:rFonts w:asciiTheme="majorBidi" w:hAnsiTheme="majorBidi" w:cstheme="majorBidi"/>
          <w:b/>
          <w:color w:val="231F20"/>
          <w:sz w:val="24"/>
          <w:szCs w:val="24"/>
          <w:lang w:val="bg-BG"/>
        </w:rPr>
      </w:pPr>
      <w:r>
        <w:rPr>
          <w:rFonts w:asciiTheme="majorBidi" w:hAnsiTheme="majorBidi" w:cstheme="majorBidi"/>
          <w:b/>
          <w:color w:val="231F20"/>
          <w:sz w:val="24"/>
          <w:szCs w:val="24"/>
        </w:rPr>
        <w:t xml:space="preserve">ПРИМЕРНО ГОДИШНО РАЗПРЕДЕЛЕНИЕ НА ТЕМИТЕ ПО </w:t>
      </w:r>
    </w:p>
    <w:p w:rsidR="00A44953" w:rsidRDefault="00A44953" w:rsidP="00A44953">
      <w:pPr>
        <w:ind w:left="1033"/>
        <w:jc w:val="center"/>
        <w:rPr>
          <w:rFonts w:asciiTheme="majorBidi" w:hAnsiTheme="majorBidi" w:cstheme="majorBidi"/>
          <w:b/>
          <w:color w:val="231F20"/>
          <w:sz w:val="24"/>
          <w:szCs w:val="24"/>
          <w:lang w:val="bg-BG"/>
        </w:rPr>
      </w:pPr>
      <w:proofErr w:type="gramStart"/>
      <w:r>
        <w:rPr>
          <w:rFonts w:asciiTheme="majorBidi" w:hAnsiTheme="majorBidi" w:cstheme="majorBidi"/>
          <w:b/>
          <w:color w:val="231F20"/>
          <w:sz w:val="24"/>
          <w:szCs w:val="24"/>
        </w:rPr>
        <w:t>ИНФОРМАЦИОННИ ТЕХНОЛОГИИ ЗА 6.</w:t>
      </w:r>
      <w:proofErr w:type="gramEnd"/>
      <w:r>
        <w:rPr>
          <w:rFonts w:asciiTheme="majorBidi" w:hAnsiTheme="majorBidi" w:cstheme="majorBidi"/>
          <w:b/>
          <w:color w:val="231F20"/>
          <w:sz w:val="24"/>
          <w:szCs w:val="24"/>
        </w:rPr>
        <w:t xml:space="preserve"> КЛАС</w:t>
      </w:r>
    </w:p>
    <w:p w:rsidR="00A44953" w:rsidRDefault="00A44953" w:rsidP="00A44953">
      <w:pPr>
        <w:spacing w:before="57"/>
        <w:rPr>
          <w:rFonts w:asciiTheme="majorBidi" w:hAnsiTheme="majorBidi" w:cstheme="majorBidi"/>
          <w:b/>
          <w:color w:val="231F20"/>
          <w:sz w:val="28"/>
        </w:rPr>
      </w:pPr>
    </w:p>
    <w:p w:rsidR="00A44953" w:rsidRDefault="00A44953" w:rsidP="00A44953">
      <w:pPr>
        <w:spacing w:before="57"/>
        <w:rPr>
          <w:rFonts w:asciiTheme="majorBidi" w:hAnsiTheme="majorBidi" w:cstheme="majorBidi"/>
          <w:b/>
          <w:color w:val="231F20"/>
          <w:sz w:val="28"/>
        </w:rPr>
      </w:pPr>
    </w:p>
    <w:p w:rsidR="004E2633" w:rsidRPr="00921964" w:rsidRDefault="00921964" w:rsidP="00A44953">
      <w:pPr>
        <w:spacing w:before="57"/>
        <w:rPr>
          <w:rFonts w:asciiTheme="majorBidi" w:hAnsiTheme="majorBidi" w:cstheme="majorBidi"/>
          <w:b/>
          <w:sz w:val="28"/>
        </w:rPr>
      </w:pPr>
      <w:r w:rsidRPr="00921964">
        <w:rPr>
          <w:rFonts w:asciiTheme="majorBidi" w:hAnsiTheme="majorBidi" w:cstheme="majorBidi"/>
          <w:b/>
          <w:color w:val="231F20"/>
          <w:sz w:val="28"/>
        </w:rPr>
        <w:t>Първи учебен срок – 18 седмици по 1 час седмично = 18 часа</w:t>
      </w:r>
    </w:p>
    <w:p w:rsidR="004E2633" w:rsidRPr="00921964" w:rsidRDefault="004E2633">
      <w:pPr>
        <w:pStyle w:val="BodyText"/>
        <w:rPr>
          <w:rFonts w:asciiTheme="majorBidi" w:hAnsiTheme="majorBidi" w:cstheme="majorBidi"/>
          <w:sz w:val="20"/>
        </w:rPr>
      </w:pPr>
    </w:p>
    <w:tbl>
      <w:tblPr>
        <w:tblW w:w="14048" w:type="dxa"/>
        <w:tblInd w:w="2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060"/>
        <w:gridCol w:w="6205"/>
        <w:gridCol w:w="2610"/>
        <w:gridCol w:w="1710"/>
      </w:tblGrid>
      <w:tr w:rsidR="008D3087" w:rsidRPr="00921964" w:rsidTr="008D3087">
        <w:trPr>
          <w:trHeight w:val="767"/>
        </w:trPr>
        <w:tc>
          <w:tcPr>
            <w:tcW w:w="888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30" w:line="220" w:lineRule="auto"/>
              <w:ind w:left="162" w:right="15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Учебна седмица по ред</w:t>
            </w:r>
          </w:p>
          <w:p w:rsidR="008D3087" w:rsidRPr="00A44953" w:rsidRDefault="008D3087">
            <w:pPr>
              <w:pStyle w:val="TableParagraph"/>
              <w:spacing w:line="176" w:lineRule="exact"/>
              <w:ind w:left="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№</w:t>
            </w:r>
          </w:p>
        </w:tc>
        <w:tc>
          <w:tcPr>
            <w:tcW w:w="1575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253" w:right="222" w:firstLine="268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Тема на урочна единица</w:t>
            </w:r>
          </w:p>
        </w:tc>
        <w:tc>
          <w:tcPr>
            <w:tcW w:w="1060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255" w:right="224" w:firstLine="42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Урочна единица</w:t>
            </w:r>
          </w:p>
        </w:tc>
        <w:tc>
          <w:tcPr>
            <w:tcW w:w="6205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334" w:right="90" w:hanging="214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2610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434" w:right="75" w:hanging="281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Методи и форми на оценяване по теми и/или раздели</w:t>
            </w:r>
          </w:p>
        </w:tc>
        <w:tc>
          <w:tcPr>
            <w:tcW w:w="1710" w:type="dxa"/>
            <w:shd w:val="clear" w:color="auto" w:fill="DCDDDE"/>
          </w:tcPr>
          <w:p w:rsidR="008D3087" w:rsidRPr="00A44953" w:rsidRDefault="008D3087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ind w:left="304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Забележка</w:t>
            </w:r>
          </w:p>
        </w:tc>
      </w:tr>
      <w:tr w:rsidR="008D3087" w:rsidRPr="00921964" w:rsidTr="008D3087">
        <w:trPr>
          <w:trHeight w:val="1127"/>
        </w:trPr>
        <w:tc>
          <w:tcPr>
            <w:tcW w:w="888" w:type="dxa"/>
          </w:tcPr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ind w:left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8D3087" w:rsidRPr="00A44953" w:rsidRDefault="008D3087" w:rsidP="007350B1">
            <w:pPr>
              <w:pStyle w:val="TableParagraph"/>
              <w:spacing w:before="30" w:line="220" w:lineRule="auto"/>
              <w:ind w:left="56" w:right="184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Проверка на знанията и уменията по информационни технологии</w:t>
            </w:r>
          </w:p>
        </w:tc>
        <w:tc>
          <w:tcPr>
            <w:tcW w:w="1060" w:type="dxa"/>
          </w:tcPr>
          <w:p w:rsidR="008D3087" w:rsidRPr="00A44953" w:rsidRDefault="008D3087">
            <w:pPr>
              <w:pStyle w:val="TableParagraph"/>
              <w:spacing w:before="28"/>
              <w:ind w:left="392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КО</w:t>
            </w:r>
          </w:p>
        </w:tc>
        <w:tc>
          <w:tcPr>
            <w:tcW w:w="6205" w:type="dxa"/>
          </w:tcPr>
          <w:p w:rsidR="008D3087" w:rsidRPr="00A44953" w:rsidRDefault="008D3087">
            <w:pPr>
              <w:pStyle w:val="TableParagraph"/>
              <w:spacing w:before="17"/>
              <w:ind w:left="57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Самоконтрол</w:t>
            </w:r>
          </w:p>
        </w:tc>
        <w:tc>
          <w:tcPr>
            <w:tcW w:w="2610" w:type="dxa"/>
            <w:vMerge w:val="restart"/>
            <w:tcBorders>
              <w:bottom w:val="single" w:sz="6" w:space="0" w:color="231F20"/>
            </w:tcBorders>
          </w:tcPr>
          <w:p w:rsidR="008D3087" w:rsidRPr="00A44953" w:rsidRDefault="008D3087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before="30" w:line="220" w:lineRule="auto"/>
              <w:ind w:right="122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писмено изпитване (дидактически тест)</w:t>
            </w:r>
          </w:p>
          <w:p w:rsidR="008D3087" w:rsidRPr="00A44953" w:rsidRDefault="008D3087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220" w:lineRule="auto"/>
              <w:ind w:right="436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практическо изпитване (изпълнение на практическа задача)</w:t>
            </w:r>
          </w:p>
          <w:p w:rsidR="008D3087" w:rsidRPr="00A44953" w:rsidRDefault="008D3087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 w:rsidP="00BF084E">
            <w:pPr>
              <w:pStyle w:val="TableParagraph"/>
              <w:spacing w:line="220" w:lineRule="auto"/>
              <w:ind w:left="58" w:right="45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Всички дейности са в индивидуална форма на контрол и оценка</w:t>
            </w:r>
          </w:p>
        </w:tc>
        <w:tc>
          <w:tcPr>
            <w:tcW w:w="1710" w:type="dxa"/>
          </w:tcPr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3087" w:rsidRPr="00921964" w:rsidTr="008D3087">
        <w:trPr>
          <w:trHeight w:val="255"/>
        </w:trPr>
        <w:tc>
          <w:tcPr>
            <w:tcW w:w="888" w:type="dxa"/>
          </w:tcPr>
          <w:p w:rsidR="008D3087" w:rsidRDefault="008D3087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0"/>
                <w:szCs w:val="20"/>
                <w:lang w:val="bg-BG"/>
              </w:rPr>
            </w:pPr>
          </w:p>
          <w:p w:rsidR="007350B1" w:rsidRPr="007350B1" w:rsidRDefault="007350B1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0"/>
                <w:szCs w:val="20"/>
                <w:lang w:val="bg-BG"/>
              </w:rPr>
            </w:pPr>
          </w:p>
          <w:p w:rsidR="008D3087" w:rsidRPr="00A44953" w:rsidRDefault="008D3087">
            <w:pPr>
              <w:pStyle w:val="TableParagraph"/>
              <w:spacing w:before="1"/>
              <w:ind w:left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8D3087" w:rsidRPr="00A44953" w:rsidRDefault="008D3087">
            <w:pPr>
              <w:pStyle w:val="TableParagraph"/>
              <w:spacing w:before="27" w:line="220" w:lineRule="auto"/>
              <w:ind w:left="56" w:right="303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Основни единици за измерване на информация</w:t>
            </w:r>
          </w:p>
        </w:tc>
        <w:tc>
          <w:tcPr>
            <w:tcW w:w="1060" w:type="dxa"/>
          </w:tcPr>
          <w:p w:rsidR="008D3087" w:rsidRPr="00A44953" w:rsidRDefault="008D3087">
            <w:pPr>
              <w:pStyle w:val="TableParagraph"/>
              <w:spacing w:before="26"/>
              <w:ind w:left="406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НЗ</w:t>
            </w:r>
          </w:p>
        </w:tc>
        <w:tc>
          <w:tcPr>
            <w:tcW w:w="6205" w:type="dxa"/>
          </w:tcPr>
          <w:p w:rsidR="008D3087" w:rsidRPr="00A44953" w:rsidRDefault="008D3087">
            <w:pPr>
              <w:pStyle w:val="TableParagraph"/>
              <w:spacing w:before="27" w:line="220" w:lineRule="auto"/>
              <w:ind w:left="57" w:right="55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Изброява и сравнява основни еди- ници за измерване на информация. Обяснява разликата между единиците за количество байтове (килобайт - кибибайт, мегабайт</w:t>
            </w:r>
          </w:p>
          <w:p w:rsidR="008D3087" w:rsidRPr="00A44953" w:rsidRDefault="008D3087">
            <w:pPr>
              <w:pStyle w:val="TableParagraph"/>
              <w:spacing w:line="172" w:lineRule="exact"/>
              <w:ind w:left="57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– мебибайт и т.н.).</w:t>
            </w:r>
          </w:p>
          <w:p w:rsidR="008D3087" w:rsidRDefault="008D3087">
            <w:pPr>
              <w:pStyle w:val="TableParagraph"/>
              <w:spacing w:before="5" w:line="220" w:lineRule="auto"/>
              <w:ind w:left="57" w:right="90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Дава примери за използването </w:t>
            </w:r>
            <w:r w:rsidRPr="00A44953">
              <w:rPr>
                <w:rFonts w:asciiTheme="majorBidi" w:hAnsiTheme="majorBidi" w:cstheme="majorBidi"/>
                <w:color w:val="231F20"/>
                <w:spacing w:val="-9"/>
                <w:sz w:val="20"/>
                <w:szCs w:val="20"/>
              </w:rPr>
              <w:t xml:space="preserve">на </w:t>
            </w: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основните единици.</w:t>
            </w:r>
          </w:p>
          <w:p w:rsidR="008D3087" w:rsidRPr="00A44953" w:rsidRDefault="008D3087" w:rsidP="00A44953">
            <w:pPr>
              <w:pStyle w:val="TableParagraph"/>
              <w:spacing w:before="5" w:line="220" w:lineRule="auto"/>
              <w:ind w:right="90"/>
              <w:rPr>
                <w:rFonts w:asciiTheme="majorBidi" w:hAnsiTheme="majorBidi" w:cstheme="majorBidi"/>
                <w:sz w:val="20"/>
                <w:szCs w:val="20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20"/>
                <w:szCs w:val="20"/>
              </w:rPr>
              <w:t>бит, байт</w:t>
            </w:r>
          </w:p>
        </w:tc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</w:tcPr>
          <w:p w:rsidR="008D3087" w:rsidRPr="00A44953" w:rsidRDefault="008D30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3087" w:rsidRPr="00921964" w:rsidTr="008D3087">
        <w:trPr>
          <w:trHeight w:val="1662"/>
        </w:trPr>
        <w:tc>
          <w:tcPr>
            <w:tcW w:w="888" w:type="dxa"/>
          </w:tcPr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D3087" w:rsidRPr="00A44953" w:rsidRDefault="008D3087">
            <w:pPr>
              <w:pStyle w:val="TableParagraph"/>
              <w:spacing w:before="1"/>
              <w:ind w:left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8D3087" w:rsidRPr="00A44953" w:rsidRDefault="008D3087" w:rsidP="007350B1">
            <w:pPr>
              <w:pStyle w:val="TableParagraph"/>
              <w:spacing w:before="27" w:line="220" w:lineRule="auto"/>
              <w:ind w:left="56" w:right="116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Операционна система. Файлова структура </w:t>
            </w:r>
            <w:r w:rsidR="007350B1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на орга</w:t>
            </w: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низация на данните</w:t>
            </w:r>
          </w:p>
        </w:tc>
        <w:tc>
          <w:tcPr>
            <w:tcW w:w="1060" w:type="dxa"/>
          </w:tcPr>
          <w:p w:rsidR="008D3087" w:rsidRPr="00A44953" w:rsidRDefault="008D3087">
            <w:pPr>
              <w:pStyle w:val="TableParagraph"/>
              <w:spacing w:before="26"/>
              <w:ind w:left="406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НЗ</w:t>
            </w:r>
          </w:p>
        </w:tc>
        <w:tc>
          <w:tcPr>
            <w:tcW w:w="6205" w:type="dxa"/>
            <w:tcBorders>
              <w:bottom w:val="single" w:sz="6" w:space="0" w:color="231F20"/>
            </w:tcBorders>
          </w:tcPr>
          <w:p w:rsidR="008D3087" w:rsidRPr="00A44953" w:rsidRDefault="008D3087">
            <w:pPr>
              <w:pStyle w:val="TableParagraph"/>
              <w:spacing w:before="27" w:line="220" w:lineRule="auto"/>
              <w:ind w:left="57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Обяснява възможностите за настройки на операционната система – промяна на лентата </w:t>
            </w:r>
            <w:r w:rsidRPr="00A44953">
              <w:rPr>
                <w:rFonts w:asciiTheme="majorBidi" w:hAnsiTheme="majorBidi" w:cstheme="majorBidi"/>
                <w:color w:val="231F20"/>
                <w:spacing w:val="-9"/>
                <w:sz w:val="20"/>
                <w:szCs w:val="20"/>
              </w:rPr>
              <w:t xml:space="preserve">за </w:t>
            </w: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задачи, стартово меню.</w:t>
            </w:r>
          </w:p>
          <w:p w:rsidR="008D3087" w:rsidRPr="00A44953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Описва файловата структура </w:t>
            </w:r>
            <w:r w:rsidRPr="00A44953">
              <w:rPr>
                <w:rFonts w:asciiTheme="majorBidi" w:hAnsiTheme="majorBidi" w:cstheme="majorBidi"/>
                <w:color w:val="231F20"/>
                <w:spacing w:val="-9"/>
                <w:sz w:val="20"/>
                <w:szCs w:val="20"/>
              </w:rPr>
              <w:t xml:space="preserve">на </w:t>
            </w: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организация на данните.</w:t>
            </w:r>
          </w:p>
          <w:p w:rsidR="008D3087" w:rsidRDefault="008D3087">
            <w:pPr>
              <w:pStyle w:val="TableParagraph"/>
              <w:spacing w:line="220" w:lineRule="auto"/>
              <w:ind w:left="57" w:right="375"/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</w:pPr>
            <w:r w:rsidRPr="00A44953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Извършва основни операции с файлове и папки.</w:t>
            </w:r>
          </w:p>
          <w:p w:rsidR="008D3087" w:rsidRPr="00A44953" w:rsidRDefault="008D3087">
            <w:pPr>
              <w:pStyle w:val="TableParagraph"/>
              <w:spacing w:line="220" w:lineRule="auto"/>
              <w:ind w:left="57" w:right="375"/>
              <w:rPr>
                <w:rFonts w:asciiTheme="majorBidi" w:hAnsiTheme="majorBidi" w:cstheme="majorBidi"/>
                <w:sz w:val="20"/>
                <w:szCs w:val="20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20"/>
                <w:szCs w:val="20"/>
              </w:rPr>
              <w:t>операционна система; контролен панел; файлова структура</w:t>
            </w:r>
          </w:p>
        </w:tc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</w:tcPr>
          <w:p w:rsidR="008D3087" w:rsidRPr="00A44953" w:rsidRDefault="008D30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8D3087" w:rsidRPr="00A44953" w:rsidRDefault="008D3087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E2633" w:rsidRDefault="004E2633">
      <w:pPr>
        <w:rPr>
          <w:rFonts w:asciiTheme="majorBidi" w:hAnsiTheme="majorBidi" w:cstheme="majorBidi"/>
          <w:sz w:val="18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18"/>
          <w:lang w:val="bg-BG"/>
        </w:rPr>
      </w:pPr>
    </w:p>
    <w:p w:rsidR="004E2633" w:rsidRPr="00921964" w:rsidRDefault="00E7129F">
      <w:pPr>
        <w:pStyle w:val="BodyText"/>
        <w:spacing w:before="6" w:after="1"/>
        <w:rPr>
          <w:rFonts w:asciiTheme="majorBidi" w:hAnsiTheme="majorBidi" w:cstheme="majorBidi"/>
          <w:b w:val="0"/>
          <w:sz w:val="12"/>
        </w:rPr>
      </w:pPr>
      <w:r w:rsidRPr="00E7129F">
        <w:rPr>
          <w:rFonts w:asciiTheme="majorBidi" w:hAnsiTheme="majorBidi" w:cstheme="majorBidi"/>
        </w:rPr>
        <w:pict>
          <v:shape id="_x0000_s1032" type="#_x0000_t202" style="position:absolute;margin-left:44.95pt;margin-top:63.65pt;width:14.25pt;height:14.4pt;z-index:1048;mso-position-horizontal-relative:page;mso-position-vertical-relative:page" filled="f" stroked="f">
            <v:textbox style="layout-flow:vertical" inset="0,0,0,0">
              <w:txbxContent>
                <w:p w:rsidR="004E263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43" w:type="dxa"/>
        <w:tblInd w:w="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050"/>
        <w:gridCol w:w="6210"/>
        <w:gridCol w:w="2610"/>
        <w:gridCol w:w="1710"/>
      </w:tblGrid>
      <w:tr w:rsidR="008D3087" w:rsidRPr="00921964" w:rsidTr="008D3087">
        <w:trPr>
          <w:trHeight w:val="1523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356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4.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7350B1">
            <w:pPr>
              <w:pStyle w:val="TableParagraph"/>
              <w:spacing w:before="30" w:line="220" w:lineRule="auto"/>
              <w:ind w:left="54" w:right="81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18"/>
              </w:rPr>
              <w:t>Носители на инфор</w:t>
            </w:r>
            <w:r w:rsidR="008D3087" w:rsidRPr="00921964">
              <w:rPr>
                <w:rFonts w:asciiTheme="majorBidi" w:hAnsiTheme="majorBidi" w:cstheme="majorBidi"/>
                <w:color w:val="231F20"/>
                <w:sz w:val="18"/>
              </w:rPr>
              <w:t>мация и файлови формати</w:t>
            </w:r>
          </w:p>
        </w:tc>
        <w:tc>
          <w:tcPr>
            <w:tcW w:w="1050" w:type="dxa"/>
          </w:tcPr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21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3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Използва различни носители на ин- формация при работа с файлове. Разпознава основните файлови формати за текст, графика, презентации, аудио и видео.</w:t>
            </w:r>
          </w:p>
          <w:p w:rsidR="008D3087" w:rsidRDefault="008D3087">
            <w:pPr>
              <w:pStyle w:val="TableParagraph"/>
              <w:spacing w:line="220" w:lineRule="auto"/>
              <w:ind w:left="57" w:right="68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Свързва файлови формати със софтуерните приложения, в които могат да се използват. Демонстрира различно представяне на файлове и папки и визуали- зиране на разширенията.</w:t>
            </w:r>
          </w:p>
          <w:p w:rsidR="008D3087" w:rsidRPr="00A44953" w:rsidRDefault="008D3087">
            <w:pPr>
              <w:pStyle w:val="TableParagraph"/>
              <w:spacing w:line="220" w:lineRule="auto"/>
              <w:ind w:left="57" w:right="68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>носител на информация; файлов формат</w:t>
            </w:r>
          </w:p>
        </w:tc>
        <w:tc>
          <w:tcPr>
            <w:tcW w:w="2610" w:type="dxa"/>
            <w:vMerge w:val="restart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893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356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5.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17"/>
              <w:ind w:left="5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Данни и информация</w:t>
            </w:r>
          </w:p>
        </w:tc>
        <w:tc>
          <w:tcPr>
            <w:tcW w:w="1050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21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47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Умее да използва единици за измерване на информация.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8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Прави настройки на операционната система.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0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Знае предназначението и управлява файлова структура на организация на данните </w:t>
            </w:r>
            <w:r w:rsidRPr="00921964">
              <w:rPr>
                <w:rFonts w:asciiTheme="majorBidi" w:hAnsiTheme="majorBidi" w:cstheme="majorBidi"/>
                <w:color w:val="231F20"/>
                <w:spacing w:val="-5"/>
                <w:sz w:val="18"/>
              </w:rPr>
              <w:t xml:space="preserve">като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работи с файлове и техните формати.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055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9"/>
              <w:ind w:left="359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6.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6" w:right="113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Въвеждане и редактиране на текст на български и чужд език</w:t>
            </w:r>
          </w:p>
        </w:tc>
        <w:tc>
          <w:tcPr>
            <w:tcW w:w="1050" w:type="dxa"/>
          </w:tcPr>
          <w:p w:rsidR="007350B1" w:rsidRDefault="007350B1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  <w:color w:val="231F20"/>
                <w:lang w:val="bg-BG"/>
              </w:rPr>
            </w:pPr>
          </w:p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210" w:type="dxa"/>
          </w:tcPr>
          <w:p w:rsidR="008D3087" w:rsidRPr="00245067" w:rsidRDefault="008D3087" w:rsidP="00245067">
            <w:pPr>
              <w:pStyle w:val="TableParagraph"/>
              <w:spacing w:before="17" w:line="188" w:lineRule="exact"/>
              <w:ind w:left="57"/>
              <w:rPr>
                <w:rFonts w:asciiTheme="majorBidi" w:hAnsiTheme="majorBidi" w:cstheme="majorBidi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Избира език, на който да</w:t>
            </w:r>
            <w:r w:rsidR="00245067"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въвежда текст от клавиатурата; Въвежда и редактира текст на български и чужд език</w:t>
            </w:r>
            <w:r w:rsidR="00245067"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>.</w:t>
            </w:r>
          </w:p>
          <w:p w:rsidR="008D3087" w:rsidRDefault="008D3087">
            <w:pPr>
              <w:pStyle w:val="TableParagraph"/>
              <w:spacing w:line="220" w:lineRule="auto"/>
              <w:ind w:left="57" w:right="374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Съхранява текстов документ в различни файлови формати.</w:t>
            </w:r>
          </w:p>
          <w:p w:rsidR="00245067" w:rsidRPr="00245067" w:rsidRDefault="00245067">
            <w:pPr>
              <w:pStyle w:val="TableParagraph"/>
              <w:spacing w:line="220" w:lineRule="auto"/>
              <w:ind w:left="57" w:right="374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57" w:right="374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 xml:space="preserve">избор на език за въвеждане </w:t>
            </w:r>
            <w:r w:rsidRPr="00A44953">
              <w:rPr>
                <w:rFonts w:asciiTheme="majorBidi" w:hAnsiTheme="majorBidi" w:cstheme="majorBidi"/>
                <w:i/>
                <w:color w:val="231F20"/>
                <w:spacing w:val="-9"/>
                <w:sz w:val="18"/>
              </w:rPr>
              <w:t xml:space="preserve">на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>текст</w:t>
            </w:r>
          </w:p>
        </w:tc>
        <w:tc>
          <w:tcPr>
            <w:tcW w:w="2610" w:type="dxa"/>
            <w:vMerge w:val="restart"/>
          </w:tcPr>
          <w:p w:rsidR="008D3087" w:rsidRPr="00921964" w:rsidRDefault="008D3087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30" w:line="220" w:lineRule="auto"/>
              <w:ind w:right="570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писмено изпитване (дидактически тест)</w:t>
            </w:r>
          </w:p>
          <w:p w:rsidR="008D3087" w:rsidRPr="00921964" w:rsidRDefault="008D3087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20" w:lineRule="auto"/>
              <w:ind w:right="139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практическо изпитване (изпълнение на практическа задача)</w:t>
            </w: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D3087" w:rsidRPr="00921964" w:rsidRDefault="008D3087">
            <w:pPr>
              <w:pStyle w:val="TableParagraph"/>
              <w:spacing w:before="149" w:line="220" w:lineRule="auto"/>
              <w:ind w:left="58" w:right="115"/>
              <w:jc w:val="both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Всички дейности са в инди- видуална форма на контрол и оценка</w:t>
            </w: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253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359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7.</w:t>
            </w:r>
          </w:p>
        </w:tc>
        <w:tc>
          <w:tcPr>
            <w:tcW w:w="1575" w:type="dxa"/>
          </w:tcPr>
          <w:p w:rsidR="008D3087" w:rsidRPr="00921964" w:rsidRDefault="008D3087" w:rsidP="007350B1">
            <w:pPr>
              <w:pStyle w:val="TableParagraph"/>
              <w:spacing w:before="30" w:line="220" w:lineRule="auto"/>
              <w:ind w:left="56" w:right="8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Вмъкване и форматиране на графични изображения</w:t>
            </w:r>
          </w:p>
        </w:tc>
        <w:tc>
          <w:tcPr>
            <w:tcW w:w="1050" w:type="dxa"/>
          </w:tcPr>
          <w:p w:rsidR="007350B1" w:rsidRDefault="007350B1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  <w:color w:val="231F20"/>
                <w:lang w:val="bg-BG"/>
              </w:rPr>
            </w:pPr>
          </w:p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210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373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Вмъква и позиционира изображение в текстов доку- мент;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03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Определя размера и разположе- нието на графично изображение спрямо текст;</w:t>
            </w:r>
          </w:p>
          <w:p w:rsidR="008D3087" w:rsidRDefault="008D3087">
            <w:pPr>
              <w:pStyle w:val="TableParagraph"/>
              <w:spacing w:line="220" w:lineRule="auto"/>
              <w:ind w:left="57" w:right="552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документ, като използва текст и графични изображения.</w:t>
            </w:r>
          </w:p>
          <w:p w:rsidR="008D3087" w:rsidRPr="00A44953" w:rsidRDefault="008D3087">
            <w:pPr>
              <w:pStyle w:val="TableParagraph"/>
              <w:spacing w:line="220" w:lineRule="auto"/>
              <w:ind w:left="57" w:right="552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>Нови понятия: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 xml:space="preserve">позициониране на изображение в текстов </w:t>
            </w:r>
            <w:r w:rsidRPr="00A44953">
              <w:rPr>
                <w:rFonts w:asciiTheme="majorBidi" w:hAnsiTheme="majorBidi" w:cstheme="majorBidi"/>
                <w:i/>
                <w:color w:val="231F20"/>
                <w:spacing w:val="-4"/>
                <w:sz w:val="18"/>
              </w:rPr>
              <w:t xml:space="preserve">доку-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>мент; завърта- не и обръщане на изображение в текстов документ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Default="004E2633">
      <w:pPr>
        <w:rPr>
          <w:rFonts w:asciiTheme="majorBidi" w:hAnsiTheme="majorBidi" w:cstheme="majorBidi"/>
          <w:sz w:val="18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18"/>
          <w:lang w:val="bg-BG"/>
        </w:rPr>
      </w:pPr>
    </w:p>
    <w:tbl>
      <w:tblPr>
        <w:tblW w:w="14043" w:type="dxa"/>
        <w:tblInd w:w="2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15"/>
        <w:gridCol w:w="2610"/>
        <w:gridCol w:w="1710"/>
      </w:tblGrid>
      <w:tr w:rsidR="008D3087" w:rsidRPr="00921964" w:rsidTr="00245067">
        <w:trPr>
          <w:trHeight w:val="1181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0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8.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6" w:right="22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Търсене и замяна на текст. Търсен</w:t>
            </w:r>
            <w:r w:rsidR="00245067">
              <w:rPr>
                <w:rFonts w:asciiTheme="majorBidi" w:hAnsiTheme="majorBidi" w:cstheme="majorBidi"/>
                <w:color w:val="231F20"/>
                <w:sz w:val="18"/>
              </w:rPr>
              <w:t>е и получаване на помощна инфор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мация.</w:t>
            </w:r>
          </w:p>
        </w:tc>
        <w:tc>
          <w:tcPr>
            <w:tcW w:w="1245" w:type="dxa"/>
          </w:tcPr>
          <w:p w:rsidR="007350B1" w:rsidRDefault="007350B1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  <w:color w:val="231F20"/>
                <w:lang w:val="bg-BG"/>
              </w:rPr>
            </w:pPr>
          </w:p>
          <w:p w:rsidR="008D3087" w:rsidRPr="00921964" w:rsidRDefault="008D3087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118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Търси и заменя текст в текстов документ чрез задаване на определени критерии.</w:t>
            </w:r>
          </w:p>
          <w:p w:rsidR="008D3087" w:rsidRDefault="008D3087">
            <w:pPr>
              <w:pStyle w:val="TableParagraph"/>
              <w:spacing w:line="220" w:lineRule="auto"/>
              <w:ind w:left="57" w:right="610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Търси и получава помощна информация.</w:t>
            </w:r>
          </w:p>
          <w:p w:rsidR="008D3087" w:rsidRDefault="008D3087">
            <w:pPr>
              <w:pStyle w:val="TableParagraph"/>
              <w:spacing w:line="220" w:lineRule="auto"/>
              <w:ind w:left="57" w:right="610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</w:p>
          <w:p w:rsidR="008D3087" w:rsidRPr="00A44953" w:rsidRDefault="008D3087">
            <w:pPr>
              <w:pStyle w:val="TableParagraph"/>
              <w:spacing w:line="220" w:lineRule="auto"/>
              <w:ind w:left="57" w:right="610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>Нови понятия: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 xml:space="preserve">търсене и замяна на текст, </w:t>
            </w:r>
            <w:r w:rsidRPr="00A44953">
              <w:rPr>
                <w:rFonts w:asciiTheme="majorBidi" w:hAnsiTheme="majorBidi" w:cstheme="majorBidi"/>
                <w:i/>
                <w:color w:val="231F20"/>
                <w:spacing w:val="-3"/>
                <w:sz w:val="18"/>
              </w:rPr>
              <w:t xml:space="preserve">помощна </w:t>
            </w:r>
            <w:r w:rsidRPr="00A44953">
              <w:rPr>
                <w:rFonts w:asciiTheme="majorBidi" w:hAnsiTheme="majorBidi" w:cstheme="majorBidi"/>
                <w:i/>
                <w:color w:val="231F20"/>
                <w:sz w:val="18"/>
              </w:rPr>
              <w:t>информация</w:t>
            </w:r>
          </w:p>
        </w:tc>
        <w:tc>
          <w:tcPr>
            <w:tcW w:w="2610" w:type="dxa"/>
            <w:vMerge w:val="restart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533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64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9.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1" w:line="220" w:lineRule="auto"/>
              <w:ind w:left="54" w:right="4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Форматиране на страница и отпе- чатване на текстов документ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015" w:type="dxa"/>
          </w:tcPr>
          <w:p w:rsidR="009D583F" w:rsidRDefault="008D3087">
            <w:pPr>
              <w:pStyle w:val="TableParagraph"/>
              <w:spacing w:before="21" w:line="220" w:lineRule="auto"/>
              <w:ind w:left="57" w:right="179"/>
              <w:jc w:val="both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Задава характеристики на страницата на текстовия документ. </w:t>
            </w:r>
          </w:p>
          <w:p w:rsidR="008D3087" w:rsidRPr="00921964" w:rsidRDefault="008D3087">
            <w:pPr>
              <w:pStyle w:val="TableParagraph"/>
              <w:spacing w:before="21" w:line="220" w:lineRule="auto"/>
              <w:ind w:left="57" w:right="179"/>
              <w:jc w:val="both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Задава номерация на страници в текстов документ.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0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Задава настройки на принтера за печат.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отпечатването на текстов документ, съдържащ няколко страници, задавайки броя копия, избора на страници за печат, последователността на отпечатване.</w:t>
            </w:r>
          </w:p>
          <w:p w:rsidR="008D3087" w:rsidRPr="00245067" w:rsidRDefault="008D3087">
            <w:pPr>
              <w:pStyle w:val="TableParagraph"/>
              <w:spacing w:line="220" w:lineRule="auto"/>
              <w:ind w:left="57" w:right="52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Форматира страница по зададено описание</w:t>
            </w:r>
            <w:r w:rsidR="00245067"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>.</w:t>
            </w:r>
          </w:p>
          <w:p w:rsidR="008D3087" w:rsidRPr="008D3087" w:rsidRDefault="008D3087">
            <w:pPr>
              <w:pStyle w:val="TableParagraph"/>
              <w:spacing w:line="220" w:lineRule="auto"/>
              <w:ind w:left="57" w:right="52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размер и ориентация на листа, размер на текстово поле, номерация на страници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938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10.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1" w:line="220" w:lineRule="auto"/>
              <w:ind w:left="54" w:right="13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Форматиране на текстов документ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22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Умее да задава характеристики и номерация на страницата на текстовия документ.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9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Умее да задава настройки по зададени критерии на принтера за печат.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3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Умее да форматира страница на електронен текстов документ.</w:t>
            </w:r>
          </w:p>
        </w:tc>
        <w:tc>
          <w:tcPr>
            <w:tcW w:w="26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840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spacing w:before="1"/>
              <w:rPr>
                <w:rFonts w:asciiTheme="majorBidi" w:hAnsiTheme="majorBidi" w:cstheme="majorBidi"/>
                <w:sz w:val="27"/>
              </w:rPr>
            </w:pPr>
          </w:p>
          <w:p w:rsidR="008D3087" w:rsidRPr="00921964" w:rsidRDefault="008D3087">
            <w:pPr>
              <w:pStyle w:val="TableParagraph"/>
              <w:spacing w:before="1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11.</w:t>
            </w:r>
          </w:p>
        </w:tc>
        <w:tc>
          <w:tcPr>
            <w:tcW w:w="1575" w:type="dxa"/>
          </w:tcPr>
          <w:p w:rsidR="008D3087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Създаване на таблица по модел с данни от различен тип. </w:t>
            </w:r>
          </w:p>
          <w:p w:rsidR="00E43BDD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Формат на представяне на данните</w:t>
            </w:r>
          </w:p>
        </w:tc>
        <w:tc>
          <w:tcPr>
            <w:tcW w:w="1245" w:type="dxa"/>
          </w:tcPr>
          <w:p w:rsid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           </w:t>
            </w:r>
          </w:p>
          <w:p w:rsidR="008D3087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          НЗ</w:t>
            </w:r>
          </w:p>
        </w:tc>
        <w:tc>
          <w:tcPr>
            <w:tcW w:w="6015" w:type="dxa"/>
          </w:tcPr>
          <w:p w:rsidR="008D3087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Създава електронна таблица по конкретен модел.</w:t>
            </w:r>
          </w:p>
          <w:p w:rsid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Прилага различни формати на данни.</w:t>
            </w:r>
          </w:p>
          <w:p w:rsid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Познача проблеми, свързани с въвеждането на данни от различен тип.</w:t>
            </w:r>
          </w:p>
          <w:p w:rsid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</w:p>
          <w:p w:rsidR="009D583F" w:rsidRPr="009D583F" w:rsidRDefault="009D583F" w:rsidP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Нови понятия: </w:t>
            </w:r>
            <w:r w:rsidRPr="009D583F">
              <w:rPr>
                <w:rFonts w:asciiTheme="majorBidi" w:hAnsiTheme="majorBidi" w:cstheme="majorBidi"/>
                <w:i/>
                <w:sz w:val="18"/>
                <w:lang w:val="bg-BG"/>
              </w:rPr>
              <w:t>формат на данни, тип на данни – числов, валутен, дата и час,процент, текстов</w:t>
            </w: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:rsidR="008D3087" w:rsidRPr="00921964" w:rsidRDefault="008D3087" w:rsidP="00E43BDD">
            <w:pPr>
              <w:pStyle w:val="TableParagraph"/>
              <w:tabs>
                <w:tab w:val="left" w:pos="212"/>
              </w:tabs>
              <w:spacing w:line="220" w:lineRule="auto"/>
              <w:ind w:left="58" w:right="139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655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spacing w:before="1"/>
              <w:rPr>
                <w:rFonts w:asciiTheme="majorBidi" w:hAnsiTheme="majorBidi" w:cstheme="majorBidi"/>
                <w:sz w:val="19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12.</w:t>
            </w:r>
          </w:p>
        </w:tc>
        <w:tc>
          <w:tcPr>
            <w:tcW w:w="1575" w:type="dxa"/>
          </w:tcPr>
          <w:p w:rsidR="008D3087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Формули и функции с таблични данни</w:t>
            </w:r>
          </w:p>
        </w:tc>
        <w:tc>
          <w:tcPr>
            <w:tcW w:w="1245" w:type="dxa"/>
          </w:tcPr>
          <w:p w:rsidR="008D3087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        НЗ</w:t>
            </w:r>
          </w:p>
        </w:tc>
        <w:tc>
          <w:tcPr>
            <w:tcW w:w="6015" w:type="dxa"/>
          </w:tcPr>
          <w:p w:rsidR="008D3087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Извършва основни аритметични действия с въведени данни в електронната таблица.</w:t>
            </w:r>
          </w:p>
          <w:p w:rsid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Определя реда на операциите в аритметичен израз.</w:t>
            </w:r>
          </w:p>
          <w:p w:rsid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Прилага вградени функции (формули) за извършване на пресмятания.</w:t>
            </w:r>
          </w:p>
          <w:p w:rsidR="009D583F" w:rsidRPr="009D583F" w:rsidRDefault="009D583F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Нови понятия: </w:t>
            </w:r>
            <w:r w:rsidRPr="009D583F">
              <w:rPr>
                <w:rFonts w:asciiTheme="majorBidi" w:hAnsiTheme="majorBidi" w:cstheme="majorBidi"/>
                <w:i/>
                <w:sz w:val="18"/>
                <w:lang w:val="bg-BG"/>
              </w:rPr>
              <w:t>вградена функция (формула), област</w:t>
            </w: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652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spacing w:before="1"/>
              <w:rPr>
                <w:rFonts w:asciiTheme="majorBidi" w:hAnsiTheme="majorBidi" w:cstheme="majorBidi"/>
                <w:sz w:val="19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13.</w:t>
            </w:r>
          </w:p>
        </w:tc>
        <w:tc>
          <w:tcPr>
            <w:tcW w:w="1575" w:type="dxa"/>
          </w:tcPr>
          <w:p w:rsidR="008D3087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Изчисления в електронна таблица</w:t>
            </w:r>
          </w:p>
          <w:p w:rsidR="009359D0" w:rsidRPr="00E43BDD" w:rsidRDefault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Упражнения</w:t>
            </w:r>
          </w:p>
        </w:tc>
        <w:tc>
          <w:tcPr>
            <w:tcW w:w="1245" w:type="dxa"/>
          </w:tcPr>
          <w:p w:rsidR="008D3087" w:rsidRPr="00E43BDD" w:rsidRDefault="00E43BDD" w:rsidP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        </w:t>
            </w:r>
            <w:r w:rsidR="009359D0">
              <w:rPr>
                <w:rFonts w:asciiTheme="majorBidi" w:hAnsiTheme="majorBidi" w:cstheme="majorBidi"/>
                <w:sz w:val="18"/>
                <w:lang w:val="bg-BG"/>
              </w:rPr>
              <w:t>У</w:t>
            </w:r>
          </w:p>
        </w:tc>
        <w:tc>
          <w:tcPr>
            <w:tcW w:w="6015" w:type="dxa"/>
            <w:tcBorders>
              <w:bottom w:val="single" w:sz="6" w:space="0" w:color="231F20"/>
            </w:tcBorders>
          </w:tcPr>
          <w:p w:rsidR="009359D0" w:rsidRDefault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Може да създава електронна таблица и да въвежда данни в нея.</w:t>
            </w:r>
          </w:p>
          <w:p w:rsidR="009359D0" w:rsidRDefault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Определя реда на действията и операциите в електронна таблица.</w:t>
            </w:r>
          </w:p>
          <w:p w:rsidR="009359D0" w:rsidRPr="009D583F" w:rsidRDefault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Може да изчислява аритметични действия с въведени 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650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spacing w:before="10"/>
              <w:rPr>
                <w:rFonts w:asciiTheme="majorBidi" w:hAnsiTheme="majorBidi" w:cstheme="majorBidi"/>
                <w:sz w:val="18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14.</w:t>
            </w:r>
          </w:p>
        </w:tc>
        <w:tc>
          <w:tcPr>
            <w:tcW w:w="1575" w:type="dxa"/>
          </w:tcPr>
          <w:p w:rsidR="008D3087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Характеристика на оформлението на клетките и данните</w:t>
            </w:r>
          </w:p>
        </w:tc>
        <w:tc>
          <w:tcPr>
            <w:tcW w:w="1245" w:type="dxa"/>
          </w:tcPr>
          <w:p w:rsidR="008D3087" w:rsidRPr="00E43BDD" w:rsidRDefault="00E43BDD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       НЗ</w:t>
            </w:r>
          </w:p>
        </w:tc>
        <w:tc>
          <w:tcPr>
            <w:tcW w:w="6015" w:type="dxa"/>
            <w:tcBorders>
              <w:top w:val="single" w:sz="6" w:space="0" w:color="231F20"/>
              <w:bottom w:val="single" w:sz="6" w:space="0" w:color="231F20"/>
            </w:tcBorders>
          </w:tcPr>
          <w:p w:rsidR="009359D0" w:rsidRDefault="009359D0" w:rsidP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>Задава различни характеристики за оформяне на клетка и данните в нея: шрифт, размер, подравняване, ориентация, рамка, цвят на рамка и клетка.</w:t>
            </w:r>
          </w:p>
          <w:p w:rsidR="009359D0" w:rsidRDefault="009359D0" w:rsidP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Използва средствата за автоматично форматиране на клетките.</w:t>
            </w:r>
          </w:p>
          <w:p w:rsidR="008D3087" w:rsidRDefault="009359D0" w:rsidP="009359D0">
            <w:pPr>
              <w:pStyle w:val="TableParagrap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 Прави разлика между форматиране на клетка и съдържание и формат на данни.</w:t>
            </w:r>
          </w:p>
          <w:p w:rsidR="009359D0" w:rsidRPr="00921964" w:rsidRDefault="009359D0" w:rsidP="009359D0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  <w:lang w:val="bg-BG"/>
              </w:rPr>
              <w:t xml:space="preserve">Нови понятия: рамка, </w:t>
            </w:r>
            <w:r w:rsidRPr="009359D0">
              <w:rPr>
                <w:rFonts w:asciiTheme="majorBidi" w:hAnsiTheme="majorBidi" w:cstheme="majorBidi"/>
                <w:i/>
                <w:sz w:val="18"/>
                <w:lang w:val="bg-BG"/>
              </w:rPr>
              <w:t>ориентиране на текст в клетка, разположение на съдържание в клетка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Pr="00921964" w:rsidRDefault="00E7129F">
      <w:pPr>
        <w:rPr>
          <w:rFonts w:asciiTheme="majorBidi" w:hAnsiTheme="majorBidi" w:cstheme="majorBidi"/>
          <w:sz w:val="2"/>
          <w:szCs w:val="2"/>
        </w:rPr>
      </w:pPr>
      <w:r w:rsidRPr="00E7129F">
        <w:rPr>
          <w:rFonts w:asciiTheme="majorBidi" w:hAnsiTheme="majorBidi" w:cstheme="majorBidi"/>
        </w:rPr>
        <w:pict>
          <v:shape id="_x0000_s1031" type="#_x0000_t202" style="position:absolute;margin-left:44.95pt;margin-top:539.55pt;width:14.25pt;height:14.1pt;z-index:1072;mso-position-horizontal-relative:page;mso-position-vertical-relative:page" filled="f" stroked="f">
            <v:textbox style="layout-flow:vertical" inset="0,0,0,0">
              <w:txbxContent>
                <w:p w:rsidR="004E2633" w:rsidRPr="00A4495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  <w:lang w:val="bg-BG"/>
                    </w:rPr>
                  </w:pPr>
                </w:p>
              </w:txbxContent>
            </v:textbox>
            <w10:wrap anchorx="page" anchory="page"/>
          </v:shape>
        </w:pict>
      </w:r>
    </w:p>
    <w:p w:rsidR="004E2633" w:rsidRDefault="004E263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2"/>
          <w:szCs w:val="2"/>
          <w:lang w:val="bg-BG"/>
        </w:rPr>
      </w:pPr>
    </w:p>
    <w:tbl>
      <w:tblPr>
        <w:tblW w:w="14043" w:type="dxa"/>
        <w:tblInd w:w="2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15"/>
        <w:gridCol w:w="2610"/>
        <w:gridCol w:w="1710"/>
      </w:tblGrid>
      <w:tr w:rsidR="008D3087" w:rsidRPr="00921964" w:rsidTr="003F68DF">
        <w:trPr>
          <w:trHeight w:val="1370"/>
        </w:trPr>
        <w:tc>
          <w:tcPr>
            <w:tcW w:w="888" w:type="dxa"/>
          </w:tcPr>
          <w:p w:rsidR="008D3087" w:rsidRPr="00921964" w:rsidRDefault="00E7129F">
            <w:pPr>
              <w:pStyle w:val="TableParagraph"/>
              <w:rPr>
                <w:rFonts w:asciiTheme="majorBidi" w:hAnsiTheme="majorBidi" w:cstheme="majorBidi"/>
              </w:rPr>
            </w:pPr>
            <w:r w:rsidRPr="00E7129F">
              <w:rPr>
                <w:rFonts w:asciiTheme="majorBidi" w:hAnsiTheme="majorBidi" w:cstheme="majorBidi"/>
                <w:b/>
                <w:sz w:val="32"/>
              </w:rPr>
              <w:pict>
                <v:shape id="_x0000_s1030" type="#_x0000_t202" style="position:absolute;margin-left:44.95pt;margin-top:63.65pt;width:14.25pt;height:14.4pt;z-index:1096;mso-position-horizontal-relative:page;mso-position-vertical-relative:page" filled="f" stroked="f">
                  <v:textbox style="layout-flow:vertical" inset="0,0,0,0">
                    <w:txbxContent>
                      <w:p w:rsidR="004E2633" w:rsidRDefault="004E2633">
                        <w:pPr>
                          <w:spacing w:before="24"/>
                          <w:ind w:left="20"/>
                          <w:rPr>
                            <w:rFonts w:ascii="HS Grotesk Bg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245067">
            <w:pPr>
              <w:pStyle w:val="TableParagraph"/>
              <w:spacing w:before="156"/>
              <w:ind w:left="160" w:right="15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31F20"/>
                <w:lang w:val="bg-BG"/>
              </w:rPr>
              <w:t>1</w:t>
            </w:r>
            <w:r w:rsidR="008D3087" w:rsidRPr="00921964">
              <w:rPr>
                <w:rFonts w:asciiTheme="majorBidi" w:hAnsiTheme="majorBidi" w:cstheme="majorBidi"/>
                <w:color w:val="231F20"/>
              </w:rPr>
              <w:t>5.</w:t>
            </w:r>
          </w:p>
        </w:tc>
        <w:tc>
          <w:tcPr>
            <w:tcW w:w="1575" w:type="dxa"/>
          </w:tcPr>
          <w:p w:rsidR="008D3087" w:rsidRPr="00921964" w:rsidRDefault="008D3087" w:rsidP="007350B1">
            <w:pPr>
              <w:pStyle w:val="TableParagraph"/>
              <w:spacing w:before="30" w:line="220" w:lineRule="auto"/>
              <w:ind w:left="56" w:right="36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Обработване на таблични данни. Упражнение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16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Извършва основни аритметични действия с въведени данни в електронна таблица.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Определя реда на операциите </w:t>
            </w:r>
            <w:r w:rsidRPr="00921964">
              <w:rPr>
                <w:rFonts w:asciiTheme="majorBidi" w:hAnsiTheme="majorBidi" w:cstheme="majorBidi"/>
                <w:color w:val="231F20"/>
                <w:spacing w:val="-18"/>
                <w:sz w:val="18"/>
              </w:rPr>
              <w:t xml:space="preserve">в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аритметичен израз.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3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Прилага вградени функции. Прилага формули за извършване на пресмятания.</w:t>
            </w:r>
          </w:p>
          <w:p w:rsidR="008D3087" w:rsidRPr="00921964" w:rsidRDefault="008D3087">
            <w:pPr>
              <w:pStyle w:val="TableParagraph"/>
              <w:spacing w:line="180" w:lineRule="exact"/>
              <w:ind w:left="57" w:right="17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Задава различни характеристики за оформлението на клетки и данните в тях.</w:t>
            </w:r>
          </w:p>
        </w:tc>
        <w:tc>
          <w:tcPr>
            <w:tcW w:w="261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8" w:right="115"/>
              <w:jc w:val="bot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1424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94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16.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 w:rsidP="007350B1">
            <w:pPr>
              <w:pStyle w:val="TableParagraph"/>
              <w:spacing w:before="30" w:line="220" w:lineRule="auto"/>
              <w:ind w:left="54" w:right="8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</w:t>
            </w:r>
            <w:r w:rsidR="007350B1">
              <w:rPr>
                <w:rFonts w:asciiTheme="majorBidi" w:hAnsiTheme="majorBidi" w:cstheme="majorBidi"/>
                <w:color w:val="231F20"/>
                <w:sz w:val="18"/>
              </w:rPr>
              <w:t>бработване и съхраняване на тек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стови и таблични данни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О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98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Знае основни единици за измерва- не на информация.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3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Съхранява файлове и папки на различни носители на информация. Въвежда и редактира текст. </w:t>
            </w:r>
            <w:proofErr w:type="gramStart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вмъкване</w:t>
            </w:r>
            <w:proofErr w:type="gramEnd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и форматиране на изображение в текстов файл.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43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Търсене и замяна на текст. Форматиране на страница и отпечатване.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45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Прилага различен формат на данни в клетка.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47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Прилага формули и вградени функции.</w:t>
            </w:r>
          </w:p>
          <w:p w:rsidR="008D3087" w:rsidRPr="00921964" w:rsidRDefault="008D3087" w:rsidP="003F68DF">
            <w:pPr>
              <w:pStyle w:val="TableParagraph"/>
              <w:spacing w:line="220" w:lineRule="auto"/>
              <w:ind w:left="57" w:right="8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Характиеристики на оформлението на клетки и данни.</w:t>
            </w:r>
          </w:p>
        </w:tc>
        <w:tc>
          <w:tcPr>
            <w:tcW w:w="2610" w:type="dxa"/>
            <w:vMerge w:val="restart"/>
          </w:tcPr>
          <w:p w:rsidR="00E43BDD" w:rsidRPr="00921964" w:rsidRDefault="00E43BDD" w:rsidP="00E43BDD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21" w:line="220" w:lineRule="auto"/>
              <w:ind w:right="570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писмено изпитване (дидактически тест)</w:t>
            </w:r>
          </w:p>
          <w:p w:rsidR="00E43BDD" w:rsidRDefault="00E43BDD" w:rsidP="00E43BDD">
            <w:pPr>
              <w:pStyle w:val="TableParagraph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практическо изпитване (изпълнение на практическа задача) </w:t>
            </w:r>
          </w:p>
          <w:p w:rsidR="00E43BDD" w:rsidRDefault="00E43BDD" w:rsidP="00E43BDD">
            <w:pPr>
              <w:pStyle w:val="TableParagraph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</w:p>
          <w:p w:rsidR="008D3087" w:rsidRPr="00921964" w:rsidRDefault="00E43BDD" w:rsidP="00E43BDD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Всички дейности са в индивидуална форма на контрол и оценка</w:t>
            </w: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208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4"/>
              <w:rPr>
                <w:rFonts w:asciiTheme="majorBidi" w:hAnsiTheme="majorBidi" w:cstheme="majorBidi"/>
                <w:sz w:val="23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17.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6" w:right="6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Проверка на зна- нията и уменията п</w:t>
            </w:r>
            <w:r w:rsidR="00245067">
              <w:rPr>
                <w:rFonts w:asciiTheme="majorBidi" w:hAnsiTheme="majorBidi" w:cstheme="majorBidi"/>
                <w:color w:val="231F20"/>
                <w:sz w:val="18"/>
              </w:rPr>
              <w:t>о компютърни системи, текстооб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работка и таблични данни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015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8D3087">
        <w:trPr>
          <w:trHeight w:val="1482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6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18.</w:t>
            </w:r>
          </w:p>
        </w:tc>
        <w:tc>
          <w:tcPr>
            <w:tcW w:w="1575" w:type="dxa"/>
            <w:tcBorders>
              <w:bottom w:val="single" w:sz="6" w:space="0" w:color="231F20"/>
            </w:tcBorders>
          </w:tcPr>
          <w:p w:rsidR="008D3087" w:rsidRPr="00921964" w:rsidRDefault="008D3087" w:rsidP="007350B1">
            <w:pPr>
              <w:pStyle w:val="TableParagraph"/>
              <w:spacing w:before="27" w:line="220" w:lineRule="auto"/>
              <w:ind w:left="56" w:right="3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Основни файлови формати при създаване и обработка на изображения.</w:t>
            </w:r>
          </w:p>
        </w:tc>
        <w:tc>
          <w:tcPr>
            <w:tcW w:w="1245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6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  <w:tcBorders>
              <w:top w:val="single" w:sz="6" w:space="0" w:color="231F20"/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7" w:line="220" w:lineRule="auto"/>
              <w:ind w:left="57" w:right="4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Разпознава основни файлови фор- мати, използвани при създаването и обработката на изображения. Запазва изображения в различни графични формати.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6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Разпознава растерни и векторни изображения.</w:t>
            </w:r>
          </w:p>
          <w:p w:rsidR="008D3087" w:rsidRDefault="008D3087" w:rsidP="008D3087">
            <w:pPr>
              <w:pStyle w:val="TableParagraph"/>
              <w:spacing w:before="21" w:line="220" w:lineRule="auto"/>
              <w:ind w:left="57" w:right="110"/>
              <w:jc w:val="both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Избира графичен файлов формат. </w:t>
            </w:r>
            <w:proofErr w:type="gramStart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</w:t>
            </w:r>
            <w:proofErr w:type="gramEnd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зависимост от предназначение- то на изображението – за печат или за визуализиране на екран.</w:t>
            </w:r>
          </w:p>
          <w:p w:rsidR="008D3087" w:rsidRPr="00921964" w:rsidRDefault="008D3087" w:rsidP="008D3087">
            <w:pPr>
              <w:pStyle w:val="TableParagraph"/>
              <w:spacing w:line="174" w:lineRule="exact"/>
              <w:ind w:left="57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 xml:space="preserve">видове графични фай- лови формати, прозрачност, векторна </w:t>
            </w:r>
            <w:r w:rsidRPr="008D3087">
              <w:rPr>
                <w:rFonts w:asciiTheme="majorBidi" w:hAnsiTheme="majorBidi" w:cstheme="majorBidi"/>
                <w:i/>
                <w:color w:val="231F20"/>
                <w:spacing w:val="-3"/>
                <w:sz w:val="18"/>
              </w:rPr>
              <w:t xml:space="preserve">графи-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ка, растерна графика.</w:t>
            </w:r>
          </w:p>
        </w:tc>
        <w:tc>
          <w:tcPr>
            <w:tcW w:w="2610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27" w:line="220" w:lineRule="auto"/>
              <w:ind w:right="570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писмено изпитване (дидактически тест)</w:t>
            </w:r>
          </w:p>
          <w:p w:rsidR="008D3087" w:rsidRPr="00921964" w:rsidRDefault="008D3087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220" w:lineRule="auto"/>
              <w:ind w:right="139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практическо изпитване (изпълнение на практическа задача) Всички дейности са в инди- видуална форма на контрол и оценка</w:t>
            </w:r>
          </w:p>
        </w:tc>
        <w:tc>
          <w:tcPr>
            <w:tcW w:w="1710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Default="004E2633">
      <w:pPr>
        <w:rPr>
          <w:rFonts w:asciiTheme="majorBidi" w:hAnsiTheme="majorBidi" w:cstheme="majorBidi"/>
          <w:sz w:val="18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18"/>
          <w:lang w:val="bg-BG"/>
        </w:rPr>
      </w:pPr>
    </w:p>
    <w:tbl>
      <w:tblPr>
        <w:tblW w:w="14043" w:type="dxa"/>
        <w:tblInd w:w="2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15"/>
        <w:gridCol w:w="2610"/>
        <w:gridCol w:w="1710"/>
      </w:tblGrid>
      <w:tr w:rsidR="008D3087" w:rsidRPr="00921964" w:rsidTr="00BF084E">
        <w:trPr>
          <w:trHeight w:val="1073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0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19.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6" w:right="18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Въвеждане на изображение чрез скенер или цифров фотоапарат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41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процеса на сканиране, обработване и запазване на изображение.</w:t>
            </w:r>
          </w:p>
          <w:p w:rsidR="008D3087" w:rsidRDefault="008D3087">
            <w:pPr>
              <w:pStyle w:val="TableParagraph"/>
              <w:spacing w:line="220" w:lineRule="auto"/>
              <w:ind w:left="57" w:right="87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Дава пример за начин на прехвър- ляне на изображение от цифров фотоапарат на компютър.</w:t>
            </w:r>
          </w:p>
          <w:p w:rsidR="008D3087" w:rsidRPr="008D3087" w:rsidRDefault="008D3087">
            <w:pPr>
              <w:pStyle w:val="TableParagraph"/>
              <w:spacing w:line="220" w:lineRule="auto"/>
              <w:ind w:left="57" w:right="87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>Нови понятия: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скенер, цифрова фотография, разделителна способност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1874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81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20.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1" w:line="220" w:lineRule="auto"/>
              <w:ind w:left="54" w:right="3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Създаване и редактиране на </w:t>
            </w:r>
            <w:r w:rsidR="007350B1"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>и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зображение.</w:t>
            </w:r>
          </w:p>
          <w:p w:rsidR="008D3087" w:rsidRPr="00921964" w:rsidRDefault="008D3087">
            <w:pPr>
              <w:pStyle w:val="TableParagraph"/>
              <w:spacing w:line="182" w:lineRule="exact"/>
              <w:ind w:left="5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Упражнение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4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Разпознава основни файлови фор- мати, използвани при създаването и обработката на изображения. Запазва изображения в различни графични формати.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Разпознава растерни и векторни изображения.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4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Избира</w:t>
            </w:r>
            <w:r w:rsidRPr="00921964">
              <w:rPr>
                <w:rFonts w:asciiTheme="majorBidi" w:hAnsiTheme="majorBidi" w:cstheme="majorBidi"/>
                <w:color w:val="231F20"/>
                <w:spacing w:val="-14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графичен</w:t>
            </w:r>
            <w:r w:rsidRPr="00921964">
              <w:rPr>
                <w:rFonts w:asciiTheme="majorBidi" w:hAnsiTheme="majorBidi" w:cstheme="majorBidi"/>
                <w:color w:val="231F20"/>
                <w:spacing w:val="-13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файлов</w:t>
            </w:r>
            <w:r w:rsidRPr="00921964">
              <w:rPr>
                <w:rFonts w:asciiTheme="majorBidi" w:hAnsiTheme="majorBidi" w:cstheme="majorBidi"/>
                <w:color w:val="231F20"/>
                <w:spacing w:val="-13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</w:t>
            </w:r>
            <w:r w:rsidRPr="00921964">
              <w:rPr>
                <w:rFonts w:asciiTheme="majorBidi" w:hAnsiTheme="majorBidi" w:cstheme="majorBidi"/>
                <w:color w:val="231F20"/>
                <w:spacing w:val="-13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в зависимост от предназначението на изображението – за печат </w:t>
            </w:r>
            <w:r w:rsidRPr="00921964">
              <w:rPr>
                <w:rFonts w:asciiTheme="majorBidi" w:hAnsiTheme="majorBidi" w:cstheme="majorBidi"/>
                <w:color w:val="231F20"/>
                <w:spacing w:val="-2"/>
                <w:sz w:val="18"/>
              </w:rPr>
              <w:t xml:space="preserve">или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за визуализиране на екран. </w:t>
            </w:r>
            <w:r w:rsidRPr="00921964">
              <w:rPr>
                <w:rFonts w:asciiTheme="majorBidi" w:hAnsiTheme="majorBidi" w:cstheme="majorBidi"/>
                <w:color w:val="231F20"/>
                <w:spacing w:val="-2"/>
                <w:sz w:val="18"/>
              </w:rPr>
              <w:t xml:space="preserve">Описва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процеса</w:t>
            </w:r>
            <w:r w:rsidRPr="00921964">
              <w:rPr>
                <w:rFonts w:asciiTheme="majorBidi" w:hAnsiTheme="majorBidi" w:cstheme="majorBidi"/>
                <w:color w:val="231F20"/>
                <w:spacing w:val="-20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на</w:t>
            </w:r>
            <w:r w:rsidRPr="00921964">
              <w:rPr>
                <w:rFonts w:asciiTheme="majorBidi" w:hAnsiTheme="majorBidi" w:cstheme="majorBidi"/>
                <w:color w:val="231F20"/>
                <w:spacing w:val="-19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сканиране,</w:t>
            </w:r>
            <w:r w:rsidRPr="00921964">
              <w:rPr>
                <w:rFonts w:asciiTheme="majorBidi" w:hAnsiTheme="majorBidi" w:cstheme="majorBidi"/>
                <w:color w:val="231F20"/>
                <w:spacing w:val="-19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обработване и запазване на</w:t>
            </w:r>
            <w:r w:rsidRPr="00921964">
              <w:rPr>
                <w:rFonts w:asciiTheme="majorBidi" w:hAnsiTheme="majorBidi" w:cstheme="majorBidi"/>
                <w:color w:val="231F20"/>
                <w:spacing w:val="-14"/>
                <w:sz w:val="18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pacing w:val="-2"/>
                <w:sz w:val="18"/>
              </w:rPr>
              <w:t>изображение.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Дава пример за начин на </w:t>
            </w:r>
            <w:r w:rsidRPr="00921964">
              <w:rPr>
                <w:rFonts w:asciiTheme="majorBidi" w:hAnsiTheme="majorBidi" w:cstheme="majorBidi"/>
                <w:color w:val="231F20"/>
                <w:spacing w:val="-3"/>
                <w:sz w:val="18"/>
              </w:rPr>
              <w:t xml:space="preserve">прехвър-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ляне на изображение от цифров фотоапарат на компютър.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1487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0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21.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Инструменти за промяна на графично изображение: ори- ентация, контраст, яркост, осветеност, разделителна способност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8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Използва инструменти за промяна на графично изображение на ниво цяло изображение.</w:t>
            </w:r>
          </w:p>
          <w:p w:rsidR="008D3087" w:rsidRDefault="008D3087">
            <w:pPr>
              <w:pStyle w:val="TableParagraph"/>
              <w:spacing w:line="220" w:lineRule="auto"/>
              <w:ind w:left="57" w:right="131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Променя разделителната способ- ност и размерите на графично изображение с цел публикуване в различни медии.</w:t>
            </w:r>
          </w:p>
          <w:p w:rsidR="008D3087" w:rsidRPr="008D3087" w:rsidRDefault="008D3087">
            <w:pPr>
              <w:pStyle w:val="TableParagraph"/>
              <w:spacing w:line="220" w:lineRule="auto"/>
              <w:ind w:left="57" w:right="131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контраст, яркост, ориентация, осветеност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046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0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22.</w:t>
            </w:r>
          </w:p>
        </w:tc>
        <w:tc>
          <w:tcPr>
            <w:tcW w:w="1575" w:type="dxa"/>
          </w:tcPr>
          <w:p w:rsidR="008D3087" w:rsidRPr="00921964" w:rsidRDefault="00245067">
            <w:pPr>
              <w:pStyle w:val="TableParagraph"/>
              <w:spacing w:before="21" w:line="220" w:lineRule="auto"/>
              <w:ind w:left="56" w:right="74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18"/>
              </w:rPr>
              <w:t>Създаване и редактиране на из</w:t>
            </w:r>
            <w:r w:rsidR="008D3087" w:rsidRPr="00921964">
              <w:rPr>
                <w:rFonts w:asciiTheme="majorBidi" w:hAnsiTheme="majorBidi" w:cstheme="majorBidi"/>
                <w:color w:val="231F20"/>
                <w:sz w:val="18"/>
              </w:rPr>
              <w:t>ображение по тема. Работа в екип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  <w:tcBorders>
              <w:bottom w:val="single" w:sz="6" w:space="0" w:color="231F20"/>
            </w:tcBorders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8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и редактира изображение с графичен редактор. Редактира графично изображение от скенер и цифров фотоапарат.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Pr="00921964" w:rsidRDefault="00E7129F">
      <w:pPr>
        <w:rPr>
          <w:rFonts w:asciiTheme="majorBidi" w:hAnsiTheme="majorBidi" w:cstheme="majorBidi"/>
          <w:sz w:val="2"/>
          <w:szCs w:val="2"/>
        </w:rPr>
      </w:pPr>
      <w:r w:rsidRPr="00E7129F">
        <w:rPr>
          <w:rFonts w:asciiTheme="majorBidi" w:hAnsiTheme="majorBidi" w:cstheme="majorBidi"/>
        </w:rPr>
        <w:pict>
          <v:shape id="_x0000_s1029" type="#_x0000_t202" style="position:absolute;margin-left:44.95pt;margin-top:539.4pt;width:14.25pt;height:14.4pt;z-index:1120;mso-position-horizontal-relative:page;mso-position-vertical-relative:page" filled="f" stroked="f">
            <v:textbox style="layout-flow:vertical" inset="0,0,0,0">
              <w:txbxContent>
                <w:p w:rsidR="004E2633" w:rsidRPr="00A4495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  <w:lang w:val="bg-BG"/>
                    </w:rPr>
                  </w:pPr>
                </w:p>
              </w:txbxContent>
            </v:textbox>
            <w10:wrap anchorx="page" anchory="page"/>
          </v:shape>
        </w:pict>
      </w:r>
    </w:p>
    <w:p w:rsidR="004E2633" w:rsidRDefault="004E263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A44953" w:rsidRDefault="00A4495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4E2633" w:rsidRPr="00921964" w:rsidRDefault="00E7129F">
      <w:pPr>
        <w:pStyle w:val="BodyText"/>
        <w:spacing w:before="6" w:after="1"/>
        <w:rPr>
          <w:rFonts w:asciiTheme="majorBidi" w:hAnsiTheme="majorBidi" w:cstheme="majorBidi"/>
          <w:b w:val="0"/>
          <w:sz w:val="12"/>
        </w:rPr>
      </w:pPr>
      <w:r w:rsidRPr="00E7129F">
        <w:rPr>
          <w:rFonts w:asciiTheme="majorBidi" w:hAnsiTheme="majorBidi" w:cstheme="majorBidi"/>
        </w:rPr>
        <w:pict>
          <v:shape id="_x0000_s1028" type="#_x0000_t202" style="position:absolute;margin-left:44.95pt;margin-top:63.65pt;width:14.25pt;height:14.4pt;z-index:1144;mso-position-horizontal-relative:page;mso-position-vertical-relative:page" filled="f" stroked="f">
            <v:textbox style="layout-flow:vertical" inset="0,0,0,0">
              <w:txbxContent>
                <w:p w:rsidR="004E2633" w:rsidRPr="00A4495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  <w:lang w:val="bg-BG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48" w:type="dxa"/>
        <w:tblInd w:w="2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20"/>
        <w:gridCol w:w="2610"/>
        <w:gridCol w:w="1710"/>
      </w:tblGrid>
      <w:tr w:rsidR="008D3087" w:rsidRPr="00921964" w:rsidTr="00245067">
        <w:trPr>
          <w:trHeight w:val="1388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0"/>
              <w:rPr>
                <w:rFonts w:asciiTheme="majorBidi" w:hAnsiTheme="majorBidi" w:cstheme="majorBidi"/>
                <w:sz w:val="19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23.</w:t>
            </w:r>
          </w:p>
        </w:tc>
        <w:tc>
          <w:tcPr>
            <w:tcW w:w="1575" w:type="dxa"/>
          </w:tcPr>
          <w:p w:rsidR="008D3087" w:rsidRPr="00921964" w:rsidRDefault="008D3087" w:rsidP="007350B1">
            <w:pPr>
              <w:pStyle w:val="TableParagraph"/>
              <w:spacing w:before="30" w:line="220" w:lineRule="auto"/>
              <w:ind w:left="56" w:right="4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Създаване на презентация по зададена съдържателна част. Фо</w:t>
            </w:r>
            <w:r w:rsidR="00245067">
              <w:rPr>
                <w:rFonts w:asciiTheme="majorBidi" w:hAnsiTheme="majorBidi" w:cstheme="majorBidi"/>
                <w:color w:val="231F20"/>
                <w:sz w:val="18"/>
              </w:rPr>
              <w:t>рматиране на графични и тексто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ви обекти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2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32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презентация по тема. Вмъква графични обекти в презентация.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6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Форматира графични и текстови обекти в презентация.</w:t>
            </w:r>
          </w:p>
        </w:tc>
        <w:tc>
          <w:tcPr>
            <w:tcW w:w="2610" w:type="dxa"/>
            <w:tcBorders>
              <w:bottom w:val="nil"/>
            </w:tcBorders>
          </w:tcPr>
          <w:p w:rsidR="008D3087" w:rsidRPr="00921964" w:rsidRDefault="008D30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30" w:line="220" w:lineRule="auto"/>
              <w:ind w:right="570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писмено изпитване (дидактически тест)</w:t>
            </w:r>
          </w:p>
          <w:p w:rsidR="008D3087" w:rsidRPr="00921964" w:rsidRDefault="008D30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line="220" w:lineRule="auto"/>
              <w:ind w:right="139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практическо изпитване (изпълнение на практическа задача)</w:t>
            </w:r>
          </w:p>
          <w:p w:rsidR="008D3087" w:rsidRPr="00921964" w:rsidRDefault="008D3087">
            <w:pPr>
              <w:pStyle w:val="TableParagraph"/>
              <w:spacing w:before="6"/>
              <w:rPr>
                <w:rFonts w:asciiTheme="majorBidi" w:hAnsiTheme="majorBidi" w:cstheme="majorBidi"/>
                <w:sz w:val="15"/>
              </w:rPr>
            </w:pPr>
          </w:p>
          <w:p w:rsidR="008D3087" w:rsidRPr="00921964" w:rsidRDefault="008D3087">
            <w:pPr>
              <w:pStyle w:val="TableParagraph"/>
              <w:spacing w:line="180" w:lineRule="exact"/>
              <w:ind w:left="58" w:right="115"/>
              <w:jc w:val="both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Всички дейности са в инди- видуална форма на контрол и оценка</w:t>
            </w: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028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0"/>
              <w:rPr>
                <w:rFonts w:asciiTheme="majorBidi" w:hAnsiTheme="majorBidi" w:cstheme="majorBidi"/>
                <w:sz w:val="19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24.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6" w:right="21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Използване на звукови файлове и звукови ефекти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20" w:type="dxa"/>
          </w:tcPr>
          <w:p w:rsidR="008D3087" w:rsidRDefault="008D3087">
            <w:pPr>
              <w:pStyle w:val="TableParagraph"/>
              <w:spacing w:before="30" w:line="220" w:lineRule="auto"/>
              <w:ind w:left="57" w:right="70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Избира подходящ звуков файл или прави свой запис за включване в презентация вмъква и настройва звуков ефект към слайд или група от слайдове.</w:t>
            </w:r>
          </w:p>
          <w:p w:rsidR="008D3087" w:rsidRPr="008D3087" w:rsidRDefault="008D3087">
            <w:pPr>
              <w:pStyle w:val="TableParagraph"/>
              <w:spacing w:before="30" w:line="220" w:lineRule="auto"/>
              <w:ind w:left="57" w:right="70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>Нови понятия: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звуков ефект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1424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8"/>
              <w:rPr>
                <w:rFonts w:asciiTheme="majorBidi" w:hAnsiTheme="majorBidi" w:cstheme="majorBidi"/>
                <w:sz w:val="27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25.</w:t>
            </w:r>
          </w:p>
        </w:tc>
        <w:tc>
          <w:tcPr>
            <w:tcW w:w="1575" w:type="dxa"/>
          </w:tcPr>
          <w:p w:rsidR="008D3087" w:rsidRPr="00921964" w:rsidRDefault="008D3087" w:rsidP="00E43BDD">
            <w:pPr>
              <w:pStyle w:val="TableParagraph"/>
              <w:spacing w:before="30" w:line="220" w:lineRule="auto"/>
              <w:ind w:left="56" w:right="8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Анимационни ефекти и времетраене на слайд. Настройки на дизайна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2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363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Задава анимационен ефект на обект в слайд.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Задава анимационен ефект </w:t>
            </w:r>
            <w:r w:rsidRPr="00921964">
              <w:rPr>
                <w:rFonts w:asciiTheme="majorBidi" w:hAnsiTheme="majorBidi" w:cstheme="majorBidi"/>
                <w:color w:val="231F20"/>
                <w:spacing w:val="-9"/>
                <w:sz w:val="18"/>
              </w:rPr>
              <w:t xml:space="preserve">за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преход на слайд.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375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Настройва времетраене </w:t>
            </w:r>
            <w:r w:rsidRPr="00921964">
              <w:rPr>
                <w:rFonts w:asciiTheme="majorBidi" w:hAnsiTheme="majorBidi" w:cstheme="majorBidi"/>
                <w:color w:val="231F20"/>
                <w:spacing w:val="-9"/>
                <w:sz w:val="18"/>
              </w:rPr>
              <w:t xml:space="preserve">на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преход на слайд.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2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Идентифицира грешки в създава- нето на презентация;</w:t>
            </w:r>
          </w:p>
          <w:p w:rsidR="008D3087" w:rsidRDefault="008D3087">
            <w:pPr>
              <w:pStyle w:val="TableParagraph"/>
              <w:spacing w:line="180" w:lineRule="exact"/>
              <w:ind w:left="57" w:right="506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Избира подходящ шаблон за дизайн и цветова схема.</w:t>
            </w:r>
          </w:p>
          <w:p w:rsidR="008D3087" w:rsidRPr="008D3087" w:rsidRDefault="008D3087">
            <w:pPr>
              <w:pStyle w:val="TableParagraph"/>
              <w:spacing w:line="180" w:lineRule="exact"/>
              <w:ind w:left="57" w:right="506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цветова схема; анимационна схема; анимационен ефект</w:t>
            </w:r>
          </w:p>
        </w:tc>
        <w:tc>
          <w:tcPr>
            <w:tcW w:w="2610" w:type="dxa"/>
            <w:tcBorders>
              <w:top w:val="nil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245067">
        <w:trPr>
          <w:trHeight w:val="812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26.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6" w:right="38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Мултимедийни обекти в слайд. Упражнение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20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7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Вмъква на мултимедийни обекти в слайд, анимира обекти и преход на слайд, определя времетраене на слайд, избира дизайн.</w:t>
            </w:r>
          </w:p>
        </w:tc>
        <w:tc>
          <w:tcPr>
            <w:tcW w:w="26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245067" w:rsidRPr="00921964" w:rsidTr="00245067">
        <w:trPr>
          <w:trHeight w:val="1064"/>
        </w:trPr>
        <w:tc>
          <w:tcPr>
            <w:tcW w:w="888" w:type="dxa"/>
          </w:tcPr>
          <w:p w:rsidR="00245067" w:rsidRPr="00921964" w:rsidRDefault="00245067" w:rsidP="009A69E2">
            <w:pPr>
              <w:pStyle w:val="TableParagraph"/>
              <w:spacing w:before="68"/>
              <w:ind w:left="160" w:right="150"/>
              <w:jc w:val="center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27.</w:t>
            </w:r>
          </w:p>
        </w:tc>
        <w:tc>
          <w:tcPr>
            <w:tcW w:w="1575" w:type="dxa"/>
          </w:tcPr>
          <w:p w:rsidR="00245067" w:rsidRPr="00921964" w:rsidRDefault="00245067">
            <w:pPr>
              <w:pStyle w:val="TableParagraph"/>
              <w:spacing w:before="32" w:line="180" w:lineRule="exact"/>
              <w:ind w:left="56" w:right="112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Създаване на пре- зентация по дадена</w:t>
            </w:r>
          </w:p>
          <w:p w:rsidR="00245067" w:rsidRDefault="00245067">
            <w:pPr>
              <w:pStyle w:val="TableParagraph"/>
              <w:spacing w:line="144" w:lineRule="exact"/>
              <w:ind w:left="56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proofErr w:type="gramStart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тема</w:t>
            </w:r>
            <w:proofErr w:type="gramEnd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. </w:t>
            </w:r>
          </w:p>
          <w:p w:rsidR="00245067" w:rsidRPr="00245067" w:rsidRDefault="00245067">
            <w:pPr>
              <w:pStyle w:val="TableParagraph"/>
              <w:spacing w:line="144" w:lineRule="exact"/>
              <w:ind w:left="56"/>
              <w:rPr>
                <w:rFonts w:asciiTheme="majorBidi" w:hAnsiTheme="majorBidi" w:cstheme="majorBidi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Работа по</w:t>
            </w:r>
            <w:r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 xml:space="preserve"> </w:t>
            </w:r>
          </w:p>
          <w:p w:rsidR="00245067" w:rsidRPr="00921964" w:rsidRDefault="00245067" w:rsidP="00F61E82">
            <w:pPr>
              <w:pStyle w:val="TableParagraph"/>
              <w:spacing w:line="178" w:lineRule="exact"/>
              <w:ind w:left="5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проект</w:t>
            </w:r>
          </w:p>
        </w:tc>
        <w:tc>
          <w:tcPr>
            <w:tcW w:w="1245" w:type="dxa"/>
          </w:tcPr>
          <w:p w:rsidR="00245067" w:rsidRPr="00921964" w:rsidRDefault="0024506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20" w:type="dxa"/>
          </w:tcPr>
          <w:p w:rsidR="00245067" w:rsidRPr="00921964" w:rsidRDefault="00245067">
            <w:pPr>
              <w:pStyle w:val="TableParagraph"/>
              <w:spacing w:before="32" w:line="180" w:lineRule="exact"/>
              <w:ind w:left="57" w:right="13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презентация по зададена тема.</w:t>
            </w:r>
          </w:p>
          <w:p w:rsidR="00245067" w:rsidRPr="00245067" w:rsidRDefault="00245067">
            <w:pPr>
              <w:pStyle w:val="TableParagraph"/>
              <w:spacing w:line="144" w:lineRule="exact"/>
              <w:ind w:left="57"/>
              <w:rPr>
                <w:rFonts w:asciiTheme="majorBidi" w:hAnsiTheme="majorBidi" w:cstheme="majorBidi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Форматира текст и изображение</w:t>
            </w:r>
            <w:r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 xml:space="preserve"> в слайд.</w:t>
            </w:r>
          </w:p>
          <w:p w:rsidR="00245067" w:rsidRPr="00921964" w:rsidRDefault="00245067">
            <w:pPr>
              <w:pStyle w:val="TableParagraph"/>
              <w:spacing w:line="160" w:lineRule="exact"/>
              <w:ind w:left="5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Вмъква звук в слайд.</w:t>
            </w:r>
          </w:p>
          <w:p w:rsidR="00245067" w:rsidRPr="00921964" w:rsidRDefault="00245067">
            <w:pPr>
              <w:pStyle w:val="TableParagraph"/>
              <w:spacing w:line="150" w:lineRule="exact"/>
              <w:ind w:left="5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Добавя анимационен ефект на</w:t>
            </w:r>
            <w:r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 xml:space="preserve">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обект в слайд и на преход на</w:t>
            </w:r>
          </w:p>
          <w:p w:rsidR="00245067" w:rsidRPr="00921964" w:rsidRDefault="00245067" w:rsidP="00741F95">
            <w:pPr>
              <w:pStyle w:val="TableParagraph"/>
              <w:spacing w:line="169" w:lineRule="exact"/>
              <w:ind w:left="57"/>
              <w:rPr>
                <w:rFonts w:asciiTheme="majorBidi" w:hAnsiTheme="majorBidi" w:cstheme="majorBidi"/>
                <w:sz w:val="18"/>
              </w:rPr>
            </w:pPr>
            <w:proofErr w:type="gramStart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слайд</w:t>
            </w:r>
            <w:proofErr w:type="gramEnd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.</w:t>
            </w:r>
          </w:p>
        </w:tc>
        <w:tc>
          <w:tcPr>
            <w:tcW w:w="2610" w:type="dxa"/>
          </w:tcPr>
          <w:p w:rsidR="00245067" w:rsidRPr="00921964" w:rsidRDefault="0024506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245067" w:rsidRPr="00921964" w:rsidRDefault="0024506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Default="004E263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BF084E" w:rsidRDefault="00BF084E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BF084E" w:rsidRDefault="00BF084E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BF084E" w:rsidRDefault="00BF084E">
      <w:pPr>
        <w:rPr>
          <w:rFonts w:asciiTheme="majorBidi" w:hAnsiTheme="majorBidi" w:cstheme="majorBidi"/>
          <w:sz w:val="2"/>
          <w:szCs w:val="2"/>
          <w:lang w:val="bg-BG"/>
        </w:rPr>
      </w:pPr>
    </w:p>
    <w:tbl>
      <w:tblPr>
        <w:tblW w:w="14043" w:type="dxa"/>
        <w:tblInd w:w="2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15"/>
        <w:gridCol w:w="2610"/>
        <w:gridCol w:w="1710"/>
      </w:tblGrid>
      <w:tr w:rsidR="008D3087" w:rsidRPr="00921964" w:rsidTr="00245067">
        <w:trPr>
          <w:trHeight w:val="1343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47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28.</w:t>
            </w:r>
          </w:p>
        </w:tc>
        <w:tc>
          <w:tcPr>
            <w:tcW w:w="1575" w:type="dxa"/>
          </w:tcPr>
          <w:p w:rsidR="00E43BDD" w:rsidRDefault="008D3087">
            <w:pPr>
              <w:pStyle w:val="TableParagraph"/>
              <w:spacing w:before="21" w:line="220" w:lineRule="auto"/>
              <w:ind w:left="56" w:right="49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Същност на глобалната мрежа интернет. </w:t>
            </w:r>
          </w:p>
          <w:p w:rsidR="008D3087" w:rsidRPr="00921964" w:rsidRDefault="008D3087">
            <w:pPr>
              <w:pStyle w:val="TableParagraph"/>
              <w:spacing w:before="21" w:line="220" w:lineRule="auto"/>
              <w:ind w:left="56" w:right="4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Основни начини за достъп до интернет.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14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същността на интернет като глобална компютърна мрежа.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2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Изброява и обяснява основните начини за достъп до интернет. Отваря уебсайт с различни браузери.</w:t>
            </w:r>
          </w:p>
          <w:p w:rsidR="008D3087" w:rsidRDefault="008D3087">
            <w:pPr>
              <w:pStyle w:val="TableParagraph"/>
              <w:spacing w:line="220" w:lineRule="auto"/>
              <w:ind w:left="57" w:right="294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и използва указател на полезни интернет адреси.</w:t>
            </w:r>
          </w:p>
          <w:p w:rsidR="008D3087" w:rsidRPr="008D3087" w:rsidRDefault="008D3087">
            <w:pPr>
              <w:pStyle w:val="TableParagraph"/>
              <w:spacing w:line="220" w:lineRule="auto"/>
              <w:ind w:left="57" w:right="294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модем, достъп, потребителско име, парола</w:t>
            </w:r>
          </w:p>
        </w:tc>
        <w:tc>
          <w:tcPr>
            <w:tcW w:w="2610" w:type="dxa"/>
            <w:vMerge w:val="restart"/>
          </w:tcPr>
          <w:p w:rsidR="008D3087" w:rsidRPr="00921964" w:rsidRDefault="008D30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21" w:line="220" w:lineRule="auto"/>
              <w:ind w:right="570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писмено изпитване (дидактически тест)</w:t>
            </w:r>
          </w:p>
          <w:p w:rsidR="008D3087" w:rsidRPr="00921964" w:rsidRDefault="008D30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20" w:lineRule="auto"/>
              <w:ind w:right="139" w:firstLine="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практическо изпитване (изпълнение на практическа задача)</w:t>
            </w:r>
          </w:p>
          <w:p w:rsidR="008D3087" w:rsidRPr="00921964" w:rsidRDefault="008D3087">
            <w:pPr>
              <w:pStyle w:val="TableParagraph"/>
              <w:spacing w:before="4"/>
              <w:rPr>
                <w:rFonts w:asciiTheme="majorBidi" w:hAnsiTheme="majorBidi" w:cstheme="majorBidi"/>
                <w:sz w:val="15"/>
              </w:rPr>
            </w:pPr>
          </w:p>
          <w:p w:rsidR="008D3087" w:rsidRPr="00921964" w:rsidRDefault="008D3087">
            <w:pPr>
              <w:pStyle w:val="TableParagraph"/>
              <w:spacing w:line="220" w:lineRule="auto"/>
              <w:ind w:left="58" w:right="115"/>
              <w:jc w:val="both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Всички дейности са в инди- видуална форма на контрол и оценка</w:t>
            </w: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1487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130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29.</w:t>
            </w:r>
          </w:p>
        </w:tc>
        <w:tc>
          <w:tcPr>
            <w:tcW w:w="1575" w:type="dxa"/>
          </w:tcPr>
          <w:p w:rsidR="008D3087" w:rsidRPr="00921964" w:rsidRDefault="00E43BDD">
            <w:pPr>
              <w:pStyle w:val="TableParagraph"/>
              <w:spacing w:before="21" w:line="220" w:lineRule="auto"/>
              <w:ind w:left="56" w:right="208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18"/>
              </w:rPr>
              <w:t>Средства за кому</w:t>
            </w:r>
            <w:r w:rsidR="008D3087" w:rsidRPr="00921964">
              <w:rPr>
                <w:rFonts w:asciiTheme="majorBidi" w:hAnsiTheme="majorBidi" w:cstheme="majorBidi"/>
                <w:color w:val="231F20"/>
                <w:sz w:val="18"/>
              </w:rPr>
              <w:t>никация в реално време. Правила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6" w:right="47"/>
              <w:rPr>
                <w:rFonts w:asciiTheme="majorBidi" w:hAnsiTheme="majorBidi" w:cstheme="majorBidi"/>
                <w:sz w:val="18"/>
              </w:rPr>
            </w:pPr>
            <w:proofErr w:type="gramStart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</w:t>
            </w:r>
            <w:proofErr w:type="gramEnd"/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сигурност на децата в интернет.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32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Познава възможностите за комуникация в реално време в интернет.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58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настройки на софтуер за комуникация в реално време с цел осигуряване на сигурност.</w:t>
            </w:r>
          </w:p>
          <w:p w:rsidR="008D3087" w:rsidRDefault="008D3087">
            <w:pPr>
              <w:pStyle w:val="TableParagraph"/>
              <w:spacing w:line="220" w:lineRule="auto"/>
              <w:ind w:left="57" w:right="89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Познава и спазва правилата за безопасно поведение в интернет.</w:t>
            </w:r>
          </w:p>
          <w:p w:rsidR="008D3087" w:rsidRPr="008D3087" w:rsidRDefault="008D3087" w:rsidP="008D3087">
            <w:pPr>
              <w:pStyle w:val="TableParagraph"/>
              <w:spacing w:before="21" w:line="220" w:lineRule="auto"/>
              <w:ind w:left="57" w:right="510"/>
              <w:rPr>
                <w:rFonts w:asciiTheme="majorBidi" w:hAnsiTheme="majorBidi" w:cstheme="majorBidi"/>
                <w:i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разговори в реално</w:t>
            </w:r>
          </w:p>
          <w:p w:rsidR="008D3087" w:rsidRPr="008D3087" w:rsidRDefault="008D3087" w:rsidP="008D3087">
            <w:pPr>
              <w:pStyle w:val="TableParagraph"/>
              <w:spacing w:line="220" w:lineRule="auto"/>
              <w:ind w:left="57" w:right="89"/>
              <w:rPr>
                <w:rFonts w:asciiTheme="majorBidi" w:hAnsiTheme="majorBidi" w:cstheme="majorBidi"/>
                <w:sz w:val="18"/>
                <w:lang w:val="bg-BG"/>
              </w:rPr>
            </w:pP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време, профил, псевдоним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1883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30.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 w:rsidP="00E43BDD">
            <w:pPr>
              <w:pStyle w:val="TableParagraph"/>
              <w:spacing w:before="21" w:line="220" w:lineRule="auto"/>
              <w:ind w:left="54" w:right="22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Комуникация в интернет. Упражнение.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0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21" w:line="220" w:lineRule="auto"/>
              <w:ind w:left="57" w:right="14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същността на интернет като глобална компютърна мрежа.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2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Изброява и обяснява основните начини за достъп до интернет. Отваря уебсайт с различни браузери.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294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и използва указател на полезни интернет адреси.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329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Познава възможностите за комуникация в реално време в интернет.</w:t>
            </w:r>
          </w:p>
          <w:p w:rsidR="008D3087" w:rsidRPr="00921964" w:rsidRDefault="008D3087">
            <w:pPr>
              <w:pStyle w:val="TableParagraph"/>
              <w:spacing w:before="11"/>
              <w:rPr>
                <w:rFonts w:asciiTheme="majorBidi" w:hAnsiTheme="majorBidi" w:cstheme="majorBidi"/>
                <w:sz w:val="14"/>
              </w:rPr>
            </w:pPr>
          </w:p>
          <w:p w:rsidR="008D3087" w:rsidRPr="00921964" w:rsidRDefault="008D3087">
            <w:pPr>
              <w:pStyle w:val="TableParagraph"/>
              <w:spacing w:line="220" w:lineRule="auto"/>
              <w:ind w:left="57" w:right="146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Описва настройки на софтуер за комуникация в реално време с цел осигуряване на сигурност.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11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Познава и спазва правилата за безопасно поведение в интернет</w:t>
            </w:r>
          </w:p>
        </w:tc>
        <w:tc>
          <w:tcPr>
            <w:tcW w:w="26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E2633" w:rsidRPr="00921964" w:rsidRDefault="00E7129F">
      <w:pPr>
        <w:rPr>
          <w:rFonts w:asciiTheme="majorBidi" w:hAnsiTheme="majorBidi" w:cstheme="majorBidi"/>
          <w:sz w:val="2"/>
          <w:szCs w:val="2"/>
        </w:rPr>
      </w:pPr>
      <w:r w:rsidRPr="00E7129F">
        <w:rPr>
          <w:rFonts w:asciiTheme="majorBidi" w:hAnsiTheme="majorBidi" w:cstheme="majorBidi"/>
        </w:rPr>
        <w:pict>
          <v:shape id="_x0000_s1027" type="#_x0000_t202" style="position:absolute;margin-left:44.95pt;margin-top:539.4pt;width:14.25pt;height:14.4pt;z-index:1168;mso-position-horizontal-relative:page;mso-position-vertical-relative:page" filled="f" stroked="f">
            <v:textbox style="layout-flow:vertical" inset="0,0,0,0">
              <w:txbxContent>
                <w:p w:rsidR="004E2633" w:rsidRPr="00A4495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  <w:lang w:val="bg-BG"/>
                    </w:rPr>
                  </w:pPr>
                </w:p>
              </w:txbxContent>
            </v:textbox>
            <w10:wrap anchorx="page" anchory="page"/>
          </v:shape>
        </w:pict>
      </w:r>
    </w:p>
    <w:p w:rsidR="004E2633" w:rsidRDefault="004E2633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BF084E" w:rsidRDefault="00BF084E">
      <w:pPr>
        <w:rPr>
          <w:rFonts w:asciiTheme="majorBidi" w:hAnsiTheme="majorBidi" w:cstheme="majorBidi"/>
          <w:sz w:val="2"/>
          <w:szCs w:val="2"/>
          <w:lang w:val="bg-BG"/>
        </w:rPr>
      </w:pPr>
    </w:p>
    <w:p w:rsidR="004E2633" w:rsidRPr="00921964" w:rsidRDefault="00E7129F">
      <w:pPr>
        <w:pStyle w:val="BodyText"/>
        <w:spacing w:before="6" w:after="1"/>
        <w:rPr>
          <w:rFonts w:asciiTheme="majorBidi" w:hAnsiTheme="majorBidi" w:cstheme="majorBidi"/>
          <w:b w:val="0"/>
          <w:sz w:val="12"/>
        </w:rPr>
      </w:pPr>
      <w:r w:rsidRPr="00E7129F">
        <w:rPr>
          <w:rFonts w:asciiTheme="majorBidi" w:hAnsiTheme="majorBidi" w:cstheme="majorBidi"/>
        </w:rPr>
        <w:pict>
          <v:shape id="_x0000_s1026" type="#_x0000_t202" style="position:absolute;margin-left:44.95pt;margin-top:63.65pt;width:14.25pt;height:14.4pt;z-index:1192;mso-position-horizontal-relative:page;mso-position-vertical-relative:page" filled="f" stroked="f">
            <v:textbox style="layout-flow:vertical" inset="0,0,0,0">
              <w:txbxContent>
                <w:p w:rsidR="004E2633" w:rsidRDefault="004E2633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43" w:type="dxa"/>
        <w:tblInd w:w="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575"/>
        <w:gridCol w:w="1245"/>
        <w:gridCol w:w="6015"/>
        <w:gridCol w:w="2610"/>
        <w:gridCol w:w="1710"/>
      </w:tblGrid>
      <w:tr w:rsidR="00164616" w:rsidRPr="00921964" w:rsidTr="00164616">
        <w:trPr>
          <w:trHeight w:val="1325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164616" w:rsidRPr="00921964" w:rsidRDefault="00164616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164616" w:rsidRPr="00921964" w:rsidRDefault="00164616">
            <w:pPr>
              <w:pStyle w:val="TableParagraph"/>
              <w:spacing w:before="9"/>
              <w:rPr>
                <w:rFonts w:asciiTheme="majorBidi" w:hAnsiTheme="majorBidi" w:cstheme="majorBidi"/>
              </w:rPr>
            </w:pPr>
          </w:p>
          <w:p w:rsidR="00164616" w:rsidRPr="00921964" w:rsidRDefault="00164616">
            <w:pPr>
              <w:pStyle w:val="TableParagraph"/>
              <w:spacing w:before="1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31.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164616" w:rsidRPr="00921964" w:rsidRDefault="00164616">
            <w:pPr>
              <w:pStyle w:val="TableParagraph"/>
              <w:spacing w:before="30" w:line="220" w:lineRule="auto"/>
              <w:ind w:left="54" w:right="35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18"/>
              </w:rPr>
              <w:t>Търсене на материа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ли по зададена тема на български и на чужд език. Авторски права</w:t>
            </w:r>
          </w:p>
        </w:tc>
        <w:tc>
          <w:tcPr>
            <w:tcW w:w="1245" w:type="dxa"/>
          </w:tcPr>
          <w:p w:rsidR="00164616" w:rsidRPr="00921964" w:rsidRDefault="00164616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НЗ</w:t>
            </w:r>
          </w:p>
        </w:tc>
        <w:tc>
          <w:tcPr>
            <w:tcW w:w="6015" w:type="dxa"/>
          </w:tcPr>
          <w:p w:rsidR="00164616" w:rsidRPr="00921964" w:rsidRDefault="00164616" w:rsidP="00245067">
            <w:pPr>
              <w:pStyle w:val="TableParagraph"/>
              <w:spacing w:line="220" w:lineRule="auto"/>
              <w:ind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Записва на локален диск </w:t>
            </w:r>
            <w:r w:rsidRPr="00921964">
              <w:rPr>
                <w:rFonts w:asciiTheme="majorBidi" w:hAnsiTheme="majorBidi" w:cstheme="majorBidi"/>
                <w:color w:val="231F20"/>
                <w:spacing w:val="-3"/>
                <w:sz w:val="18"/>
              </w:rPr>
              <w:t xml:space="preserve">информа-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ция, намерена в интернет.</w:t>
            </w:r>
          </w:p>
          <w:p w:rsidR="00164616" w:rsidRPr="00921964" w:rsidRDefault="00164616" w:rsidP="00245067">
            <w:pPr>
              <w:pStyle w:val="TableParagraph"/>
              <w:spacing w:line="220" w:lineRule="auto"/>
              <w:ind w:right="12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Използва уеб базиран електронен речник за превод на текст.</w:t>
            </w:r>
          </w:p>
          <w:p w:rsidR="00164616" w:rsidRDefault="00164616" w:rsidP="00245067">
            <w:pPr>
              <w:pStyle w:val="TableParagraph"/>
              <w:spacing w:line="220" w:lineRule="auto"/>
              <w:ind w:right="438"/>
              <w:jc w:val="both"/>
              <w:rPr>
                <w:rFonts w:asciiTheme="majorBidi" w:hAnsiTheme="majorBidi" w:cstheme="majorBidi"/>
                <w:color w:val="231F20"/>
                <w:sz w:val="18"/>
                <w:lang w:val="bg-BG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Зачита авторските права на готовите материали, които използва.</w:t>
            </w:r>
          </w:p>
          <w:p w:rsidR="00164616" w:rsidRPr="00245067" w:rsidRDefault="00164616" w:rsidP="00245067">
            <w:pPr>
              <w:pStyle w:val="TableParagraph"/>
              <w:spacing w:line="220" w:lineRule="auto"/>
              <w:ind w:right="438"/>
              <w:jc w:val="both"/>
              <w:rPr>
                <w:rFonts w:asciiTheme="majorBidi" w:hAnsiTheme="majorBidi" w:cstheme="majorBidi"/>
                <w:sz w:val="18"/>
                <w:lang w:val="bg-BG"/>
              </w:rPr>
            </w:pPr>
            <w:r>
              <w:rPr>
                <w:rFonts w:asciiTheme="majorBidi" w:hAnsiTheme="majorBidi" w:cstheme="majorBidi"/>
                <w:color w:val="231F20"/>
                <w:sz w:val="18"/>
              </w:rPr>
              <w:t>Цитира коректно информацион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ните източници.</w:t>
            </w:r>
          </w:p>
          <w:p w:rsidR="00164616" w:rsidRPr="00921964" w:rsidRDefault="00164616" w:rsidP="00245067">
            <w:pPr>
              <w:pStyle w:val="TableParagraph"/>
              <w:spacing w:line="220" w:lineRule="auto"/>
              <w:ind w:right="178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color w:val="231F20"/>
                <w:sz w:val="20"/>
                <w:szCs w:val="20"/>
                <w:lang w:val="bg-BG"/>
              </w:rPr>
              <w:t xml:space="preserve">Нови понятия: </w:t>
            </w:r>
            <w:r w:rsidRPr="008D3087">
              <w:rPr>
                <w:rFonts w:asciiTheme="majorBidi" w:hAnsiTheme="majorBidi" w:cstheme="majorBidi"/>
                <w:i/>
                <w:color w:val="231F20"/>
                <w:sz w:val="18"/>
              </w:rPr>
              <w:t>интегриран документ, авторски права, лиценз, цитат, цитиране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</w:p>
        </w:tc>
        <w:tc>
          <w:tcPr>
            <w:tcW w:w="2610" w:type="dxa"/>
          </w:tcPr>
          <w:p w:rsidR="00164616" w:rsidRPr="00921964" w:rsidRDefault="00164616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164616" w:rsidRPr="00921964" w:rsidRDefault="00164616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655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spacing w:before="10"/>
              <w:rPr>
                <w:rFonts w:asciiTheme="majorBidi" w:hAnsiTheme="majorBidi" w:cstheme="majorBidi"/>
                <w:sz w:val="19"/>
              </w:rPr>
            </w:pPr>
          </w:p>
          <w:p w:rsidR="008D3087" w:rsidRPr="00921964" w:rsidRDefault="008D3087">
            <w:pPr>
              <w:pStyle w:val="TableParagraph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32.</w:t>
            </w:r>
          </w:p>
        </w:tc>
        <w:tc>
          <w:tcPr>
            <w:tcW w:w="1575" w:type="dxa"/>
          </w:tcPr>
          <w:p w:rsidR="008D3087" w:rsidRPr="00921964" w:rsidRDefault="008D3087" w:rsidP="00E43BDD">
            <w:pPr>
              <w:pStyle w:val="TableParagraph"/>
              <w:spacing w:before="30" w:line="220" w:lineRule="auto"/>
              <w:ind w:left="56" w:right="5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Търсене и съхраняване на информация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У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78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Търси и съхранява информация от интернет.</w:t>
            </w:r>
          </w:p>
        </w:tc>
        <w:tc>
          <w:tcPr>
            <w:tcW w:w="2610" w:type="dxa"/>
            <w:vMerge w:val="restart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BF084E">
        <w:trPr>
          <w:trHeight w:val="1127"/>
        </w:trPr>
        <w:tc>
          <w:tcPr>
            <w:tcW w:w="888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4"/>
              <w:rPr>
                <w:rFonts w:asciiTheme="majorBidi" w:hAnsiTheme="majorBidi" w:cstheme="majorBidi"/>
                <w:sz w:val="18"/>
              </w:rPr>
            </w:pPr>
          </w:p>
          <w:p w:rsidR="008D3087" w:rsidRPr="00921964" w:rsidRDefault="008D3087">
            <w:pPr>
              <w:pStyle w:val="TableParagraph"/>
              <w:spacing w:before="1"/>
              <w:ind w:left="160" w:right="15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33.</w:t>
            </w:r>
          </w:p>
        </w:tc>
        <w:tc>
          <w:tcPr>
            <w:tcW w:w="157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6" w:right="12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Интегриране на дейности – работа по проект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1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О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30"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Търси и съхранява информация </w:t>
            </w:r>
            <w:r w:rsidRPr="00921964">
              <w:rPr>
                <w:rFonts w:asciiTheme="majorBidi" w:hAnsiTheme="majorBidi" w:cstheme="majorBidi"/>
                <w:color w:val="231F20"/>
                <w:spacing w:val="-9"/>
                <w:sz w:val="18"/>
              </w:rPr>
              <w:t xml:space="preserve">от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интернет.</w:t>
            </w:r>
          </w:p>
          <w:p w:rsidR="008D3087" w:rsidRPr="00921964" w:rsidRDefault="008D3087">
            <w:pPr>
              <w:pStyle w:val="TableParagraph"/>
              <w:spacing w:line="220" w:lineRule="auto"/>
              <w:ind w:left="57" w:right="90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Съхранява информация </w:t>
            </w:r>
            <w:r w:rsidRPr="00921964">
              <w:rPr>
                <w:rFonts w:asciiTheme="majorBidi" w:hAnsiTheme="majorBidi" w:cstheme="majorBidi"/>
                <w:color w:val="231F20"/>
                <w:spacing w:val="-9"/>
                <w:sz w:val="18"/>
              </w:rPr>
              <w:t xml:space="preserve">от 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интернет.</w:t>
            </w:r>
          </w:p>
          <w:p w:rsidR="008D3087" w:rsidRPr="00921964" w:rsidRDefault="008D3087">
            <w:pPr>
              <w:pStyle w:val="TableParagraph"/>
              <w:spacing w:line="180" w:lineRule="exact"/>
              <w:ind w:left="57" w:right="303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Създава интегриран документ. Представя идеи пред публика.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8D3087" w:rsidRPr="00921964" w:rsidTr="003F68DF">
        <w:trPr>
          <w:trHeight w:val="1244"/>
        </w:trPr>
        <w:tc>
          <w:tcPr>
            <w:tcW w:w="888" w:type="dxa"/>
            <w:tcBorders>
              <w:left w:val="single" w:sz="6" w:space="0" w:color="231F20"/>
              <w:right w:val="single" w:sz="6" w:space="0" w:color="231F20"/>
            </w:tcBorders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8D3087" w:rsidRPr="00921964" w:rsidRDefault="008D3087">
            <w:pPr>
              <w:pStyle w:val="TableParagraph"/>
              <w:spacing w:before="7"/>
              <w:rPr>
                <w:rFonts w:asciiTheme="majorBidi" w:hAnsiTheme="majorBidi" w:cstheme="majorBidi"/>
                <w:sz w:val="30"/>
              </w:rPr>
            </w:pPr>
          </w:p>
          <w:p w:rsidR="008D3087" w:rsidRPr="00921964" w:rsidRDefault="008D3087">
            <w:pPr>
              <w:pStyle w:val="TableParagraph"/>
              <w:spacing w:before="1"/>
              <w:ind w:left="280" w:right="270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34.</w:t>
            </w:r>
          </w:p>
        </w:tc>
        <w:tc>
          <w:tcPr>
            <w:tcW w:w="1575" w:type="dxa"/>
            <w:tcBorders>
              <w:left w:val="single" w:sz="6" w:space="0" w:color="231F20"/>
            </w:tcBorders>
          </w:tcPr>
          <w:p w:rsidR="008D3087" w:rsidRPr="00921964" w:rsidRDefault="008D3087" w:rsidP="00245067">
            <w:pPr>
              <w:pStyle w:val="TableParagraph"/>
              <w:spacing w:before="30" w:line="220" w:lineRule="auto"/>
              <w:ind w:left="54" w:right="61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 xml:space="preserve">Проверка на зна- нията и уменията по </w:t>
            </w:r>
            <w:r w:rsidR="00245067">
              <w:rPr>
                <w:rFonts w:asciiTheme="majorBidi" w:hAnsiTheme="majorBidi" w:cstheme="majorBidi"/>
                <w:color w:val="231F20"/>
                <w:sz w:val="18"/>
                <w:lang w:val="bg-BG"/>
              </w:rPr>
              <w:t>и</w:t>
            </w: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нформационни технологии. Изходно равнище</w:t>
            </w:r>
          </w:p>
        </w:tc>
        <w:tc>
          <w:tcPr>
            <w:tcW w:w="1245" w:type="dxa"/>
          </w:tcPr>
          <w:p w:rsidR="008D3087" w:rsidRPr="00921964" w:rsidRDefault="008D3087">
            <w:pPr>
              <w:pStyle w:val="TableParagraph"/>
              <w:spacing w:before="28"/>
              <w:ind w:left="63" w:right="53"/>
              <w:jc w:val="center"/>
              <w:rPr>
                <w:rFonts w:asciiTheme="majorBidi" w:hAnsiTheme="majorBidi" w:cstheme="majorBidi"/>
              </w:rPr>
            </w:pPr>
            <w:r w:rsidRPr="00921964">
              <w:rPr>
                <w:rFonts w:asciiTheme="majorBidi" w:hAnsiTheme="majorBidi" w:cstheme="majorBidi"/>
                <w:color w:val="231F20"/>
              </w:rPr>
              <w:t>КО</w:t>
            </w:r>
          </w:p>
        </w:tc>
        <w:tc>
          <w:tcPr>
            <w:tcW w:w="6015" w:type="dxa"/>
          </w:tcPr>
          <w:p w:rsidR="008D3087" w:rsidRPr="00921964" w:rsidRDefault="008D3087">
            <w:pPr>
              <w:pStyle w:val="TableParagraph"/>
              <w:spacing w:before="17"/>
              <w:ind w:left="57"/>
              <w:rPr>
                <w:rFonts w:asciiTheme="majorBidi" w:hAnsiTheme="majorBidi" w:cstheme="majorBidi"/>
                <w:sz w:val="18"/>
              </w:rPr>
            </w:pPr>
            <w:r w:rsidRPr="00921964">
              <w:rPr>
                <w:rFonts w:asciiTheme="majorBidi" w:hAnsiTheme="majorBidi" w:cstheme="majorBidi"/>
                <w:color w:val="231F20"/>
                <w:sz w:val="18"/>
              </w:rPr>
              <w:t>Самоконтрол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8D3087" w:rsidRPr="00921964" w:rsidRDefault="008D308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710" w:type="dxa"/>
          </w:tcPr>
          <w:p w:rsidR="008D3087" w:rsidRPr="00921964" w:rsidRDefault="008D3087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7588A" w:rsidRDefault="0047588A">
      <w:pPr>
        <w:rPr>
          <w:rFonts w:asciiTheme="majorBidi" w:hAnsiTheme="majorBidi" w:cstheme="majorBidi"/>
          <w:lang w:val="bg-BG"/>
        </w:rPr>
      </w:pPr>
    </w:p>
    <w:p w:rsidR="00245067" w:rsidRDefault="00245067">
      <w:pPr>
        <w:rPr>
          <w:rFonts w:asciiTheme="majorBidi" w:hAnsiTheme="majorBidi" w:cstheme="majorBidi"/>
          <w:lang w:val="bg-BG"/>
        </w:rPr>
      </w:pPr>
      <w:r>
        <w:rPr>
          <w:rFonts w:asciiTheme="majorBidi" w:hAnsiTheme="majorBidi" w:cstheme="majorBidi"/>
          <w:lang w:val="bg-BG"/>
        </w:rPr>
        <w:tab/>
        <w:t>Дата: ......................................</w:t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  <w:t>Изготвил: ...............................................</w:t>
      </w:r>
    </w:p>
    <w:p w:rsidR="00245067" w:rsidRPr="00245067" w:rsidRDefault="00245067">
      <w:pPr>
        <w:rPr>
          <w:rFonts w:asciiTheme="majorBidi" w:hAnsiTheme="majorBidi" w:cstheme="majorBidi"/>
          <w:i/>
          <w:lang w:val="bg-BG"/>
        </w:rPr>
      </w:pP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  <w:t xml:space="preserve">      </w:t>
      </w:r>
      <w:r w:rsidRPr="00245067">
        <w:rPr>
          <w:rFonts w:asciiTheme="majorBidi" w:hAnsiTheme="majorBidi" w:cstheme="majorBidi"/>
          <w:i/>
          <w:lang w:val="bg-BG"/>
        </w:rPr>
        <w:t>(име, фамилия, подпис)</w:t>
      </w:r>
    </w:p>
    <w:sectPr w:rsidR="00245067" w:rsidRPr="00245067" w:rsidSect="0047588A">
      <w:pgSz w:w="16450" w:h="12360" w:orient="landscape"/>
      <w:pgMar w:top="1140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S Grotesk Bg Cond">
    <w:altName w:val="HS Grotesk Bg Cond"/>
    <w:panose1 w:val="00000000000000000000"/>
    <w:charset w:val="CC"/>
    <w:family w:val="modern"/>
    <w:notTrueType/>
    <w:pitch w:val="variable"/>
    <w:sig w:usb0="8000020B" w:usb1="0000204A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S Grotesk Bg">
    <w:altName w:val="Times New Roman"/>
    <w:panose1 w:val="00000000000000000000"/>
    <w:charset w:val="CC"/>
    <w:family w:val="modern"/>
    <w:notTrueType/>
    <w:pitch w:val="variable"/>
    <w:sig w:usb0="00000201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239"/>
    <w:multiLevelType w:val="hybridMultilevel"/>
    <w:tmpl w:val="EE04D63E"/>
    <w:lvl w:ilvl="0" w:tplc="AC7C7D80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160C1264">
      <w:numFmt w:val="bullet"/>
      <w:lvlText w:val="•"/>
      <w:lvlJc w:val="left"/>
      <w:pPr>
        <w:ind w:left="267" w:hanging="153"/>
      </w:pPr>
      <w:rPr>
        <w:rFonts w:hint="default"/>
      </w:rPr>
    </w:lvl>
    <w:lvl w:ilvl="2" w:tplc="F0962FA2">
      <w:numFmt w:val="bullet"/>
      <w:lvlText w:val="•"/>
      <w:lvlJc w:val="left"/>
      <w:pPr>
        <w:ind w:left="474" w:hanging="153"/>
      </w:pPr>
      <w:rPr>
        <w:rFonts w:hint="default"/>
      </w:rPr>
    </w:lvl>
    <w:lvl w:ilvl="3" w:tplc="B3A0A3DA">
      <w:numFmt w:val="bullet"/>
      <w:lvlText w:val="•"/>
      <w:lvlJc w:val="left"/>
      <w:pPr>
        <w:ind w:left="681" w:hanging="153"/>
      </w:pPr>
      <w:rPr>
        <w:rFonts w:hint="default"/>
      </w:rPr>
    </w:lvl>
    <w:lvl w:ilvl="4" w:tplc="7A14C4AE">
      <w:numFmt w:val="bullet"/>
      <w:lvlText w:val="•"/>
      <w:lvlJc w:val="left"/>
      <w:pPr>
        <w:ind w:left="888" w:hanging="153"/>
      </w:pPr>
      <w:rPr>
        <w:rFonts w:hint="default"/>
      </w:rPr>
    </w:lvl>
    <w:lvl w:ilvl="5" w:tplc="EAB6112C">
      <w:numFmt w:val="bullet"/>
      <w:lvlText w:val="•"/>
      <w:lvlJc w:val="left"/>
      <w:pPr>
        <w:ind w:left="1095" w:hanging="153"/>
      </w:pPr>
      <w:rPr>
        <w:rFonts w:hint="default"/>
      </w:rPr>
    </w:lvl>
    <w:lvl w:ilvl="6" w:tplc="3060347C">
      <w:numFmt w:val="bullet"/>
      <w:lvlText w:val="•"/>
      <w:lvlJc w:val="left"/>
      <w:pPr>
        <w:ind w:left="1302" w:hanging="153"/>
      </w:pPr>
      <w:rPr>
        <w:rFonts w:hint="default"/>
      </w:rPr>
    </w:lvl>
    <w:lvl w:ilvl="7" w:tplc="F1E23464">
      <w:numFmt w:val="bullet"/>
      <w:lvlText w:val="•"/>
      <w:lvlJc w:val="left"/>
      <w:pPr>
        <w:ind w:left="1509" w:hanging="153"/>
      </w:pPr>
      <w:rPr>
        <w:rFonts w:hint="default"/>
      </w:rPr>
    </w:lvl>
    <w:lvl w:ilvl="8" w:tplc="579ECCB8">
      <w:numFmt w:val="bullet"/>
      <w:lvlText w:val="•"/>
      <w:lvlJc w:val="left"/>
      <w:pPr>
        <w:ind w:left="1716" w:hanging="153"/>
      </w:pPr>
      <w:rPr>
        <w:rFonts w:hint="default"/>
      </w:rPr>
    </w:lvl>
  </w:abstractNum>
  <w:abstractNum w:abstractNumId="1">
    <w:nsid w:val="0F6E1A26"/>
    <w:multiLevelType w:val="hybridMultilevel"/>
    <w:tmpl w:val="C6589884"/>
    <w:lvl w:ilvl="0" w:tplc="8BF244A2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6636A8E6">
      <w:numFmt w:val="bullet"/>
      <w:lvlText w:val="•"/>
      <w:lvlJc w:val="left"/>
      <w:pPr>
        <w:ind w:left="296" w:hanging="153"/>
      </w:pPr>
      <w:rPr>
        <w:rFonts w:hint="default"/>
      </w:rPr>
    </w:lvl>
    <w:lvl w:ilvl="2" w:tplc="FA0C31CA">
      <w:numFmt w:val="bullet"/>
      <w:lvlText w:val="•"/>
      <w:lvlJc w:val="left"/>
      <w:pPr>
        <w:ind w:left="533" w:hanging="153"/>
      </w:pPr>
      <w:rPr>
        <w:rFonts w:hint="default"/>
      </w:rPr>
    </w:lvl>
    <w:lvl w:ilvl="3" w:tplc="9724CAD8">
      <w:numFmt w:val="bullet"/>
      <w:lvlText w:val="•"/>
      <w:lvlJc w:val="left"/>
      <w:pPr>
        <w:ind w:left="770" w:hanging="153"/>
      </w:pPr>
      <w:rPr>
        <w:rFonts w:hint="default"/>
      </w:rPr>
    </w:lvl>
    <w:lvl w:ilvl="4" w:tplc="3AA65610">
      <w:numFmt w:val="bullet"/>
      <w:lvlText w:val="•"/>
      <w:lvlJc w:val="left"/>
      <w:pPr>
        <w:ind w:left="1006" w:hanging="153"/>
      </w:pPr>
      <w:rPr>
        <w:rFonts w:hint="default"/>
      </w:rPr>
    </w:lvl>
    <w:lvl w:ilvl="5" w:tplc="013CD4EA">
      <w:numFmt w:val="bullet"/>
      <w:lvlText w:val="•"/>
      <w:lvlJc w:val="left"/>
      <w:pPr>
        <w:ind w:left="1243" w:hanging="153"/>
      </w:pPr>
      <w:rPr>
        <w:rFonts w:hint="default"/>
      </w:rPr>
    </w:lvl>
    <w:lvl w:ilvl="6" w:tplc="A33470D4">
      <w:numFmt w:val="bullet"/>
      <w:lvlText w:val="•"/>
      <w:lvlJc w:val="left"/>
      <w:pPr>
        <w:ind w:left="1480" w:hanging="153"/>
      </w:pPr>
      <w:rPr>
        <w:rFonts w:hint="default"/>
      </w:rPr>
    </w:lvl>
    <w:lvl w:ilvl="7" w:tplc="E8EEB6F8">
      <w:numFmt w:val="bullet"/>
      <w:lvlText w:val="•"/>
      <w:lvlJc w:val="left"/>
      <w:pPr>
        <w:ind w:left="1716" w:hanging="153"/>
      </w:pPr>
      <w:rPr>
        <w:rFonts w:hint="default"/>
      </w:rPr>
    </w:lvl>
    <w:lvl w:ilvl="8" w:tplc="DAF8E550">
      <w:numFmt w:val="bullet"/>
      <w:lvlText w:val="•"/>
      <w:lvlJc w:val="left"/>
      <w:pPr>
        <w:ind w:left="1953" w:hanging="153"/>
      </w:pPr>
      <w:rPr>
        <w:rFonts w:hint="default"/>
      </w:rPr>
    </w:lvl>
  </w:abstractNum>
  <w:abstractNum w:abstractNumId="2">
    <w:nsid w:val="14EE2724"/>
    <w:multiLevelType w:val="hybridMultilevel"/>
    <w:tmpl w:val="91B8AD9E"/>
    <w:lvl w:ilvl="0" w:tplc="0DD4C4A8">
      <w:numFmt w:val="bullet"/>
      <w:lvlText w:val="•"/>
      <w:lvlJc w:val="left"/>
      <w:pPr>
        <w:ind w:left="58" w:hanging="227"/>
      </w:pPr>
      <w:rPr>
        <w:rFonts w:ascii="HS Grotesk Bg Cond" w:eastAsia="HS Grotesk Bg Cond" w:hAnsi="HS Grotesk Bg Cond" w:cs="HS Grotesk Bg Cond" w:hint="default"/>
        <w:color w:val="231F20"/>
        <w:spacing w:val="-3"/>
        <w:w w:val="100"/>
        <w:sz w:val="18"/>
        <w:szCs w:val="18"/>
      </w:rPr>
    </w:lvl>
    <w:lvl w:ilvl="1" w:tplc="1424050C">
      <w:numFmt w:val="bullet"/>
      <w:lvlText w:val="•"/>
      <w:lvlJc w:val="left"/>
      <w:pPr>
        <w:ind w:left="303" w:hanging="227"/>
      </w:pPr>
      <w:rPr>
        <w:rFonts w:hint="default"/>
      </w:rPr>
    </w:lvl>
    <w:lvl w:ilvl="2" w:tplc="156E8170">
      <w:numFmt w:val="bullet"/>
      <w:lvlText w:val="•"/>
      <w:lvlJc w:val="left"/>
      <w:pPr>
        <w:ind w:left="547" w:hanging="227"/>
      </w:pPr>
      <w:rPr>
        <w:rFonts w:hint="default"/>
      </w:rPr>
    </w:lvl>
    <w:lvl w:ilvl="3" w:tplc="167C15CA">
      <w:numFmt w:val="bullet"/>
      <w:lvlText w:val="•"/>
      <w:lvlJc w:val="left"/>
      <w:pPr>
        <w:ind w:left="791" w:hanging="227"/>
      </w:pPr>
      <w:rPr>
        <w:rFonts w:hint="default"/>
      </w:rPr>
    </w:lvl>
    <w:lvl w:ilvl="4" w:tplc="694E7496">
      <w:numFmt w:val="bullet"/>
      <w:lvlText w:val="•"/>
      <w:lvlJc w:val="left"/>
      <w:pPr>
        <w:ind w:left="1035" w:hanging="227"/>
      </w:pPr>
      <w:rPr>
        <w:rFonts w:hint="default"/>
      </w:rPr>
    </w:lvl>
    <w:lvl w:ilvl="5" w:tplc="07441C26">
      <w:numFmt w:val="bullet"/>
      <w:lvlText w:val="•"/>
      <w:lvlJc w:val="left"/>
      <w:pPr>
        <w:ind w:left="1279" w:hanging="227"/>
      </w:pPr>
      <w:rPr>
        <w:rFonts w:hint="default"/>
      </w:rPr>
    </w:lvl>
    <w:lvl w:ilvl="6" w:tplc="4BE2766A">
      <w:numFmt w:val="bullet"/>
      <w:lvlText w:val="•"/>
      <w:lvlJc w:val="left"/>
      <w:pPr>
        <w:ind w:left="1523" w:hanging="227"/>
      </w:pPr>
      <w:rPr>
        <w:rFonts w:hint="default"/>
      </w:rPr>
    </w:lvl>
    <w:lvl w:ilvl="7" w:tplc="2B7CBF7C">
      <w:numFmt w:val="bullet"/>
      <w:lvlText w:val="•"/>
      <w:lvlJc w:val="left"/>
      <w:pPr>
        <w:ind w:left="1767" w:hanging="227"/>
      </w:pPr>
      <w:rPr>
        <w:rFonts w:hint="default"/>
      </w:rPr>
    </w:lvl>
    <w:lvl w:ilvl="8" w:tplc="A3A80744">
      <w:numFmt w:val="bullet"/>
      <w:lvlText w:val="•"/>
      <w:lvlJc w:val="left"/>
      <w:pPr>
        <w:ind w:left="2011" w:hanging="227"/>
      </w:pPr>
      <w:rPr>
        <w:rFonts w:hint="default"/>
      </w:rPr>
    </w:lvl>
  </w:abstractNum>
  <w:abstractNum w:abstractNumId="3">
    <w:nsid w:val="223220A5"/>
    <w:multiLevelType w:val="hybridMultilevel"/>
    <w:tmpl w:val="3E689F9A"/>
    <w:lvl w:ilvl="0" w:tplc="80D03C5C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E08A9F2C">
      <w:numFmt w:val="bullet"/>
      <w:lvlText w:val="•"/>
      <w:lvlJc w:val="left"/>
      <w:pPr>
        <w:ind w:left="267" w:hanging="153"/>
      </w:pPr>
      <w:rPr>
        <w:rFonts w:hint="default"/>
      </w:rPr>
    </w:lvl>
    <w:lvl w:ilvl="2" w:tplc="D556E336">
      <w:numFmt w:val="bullet"/>
      <w:lvlText w:val="•"/>
      <w:lvlJc w:val="left"/>
      <w:pPr>
        <w:ind w:left="474" w:hanging="153"/>
      </w:pPr>
      <w:rPr>
        <w:rFonts w:hint="default"/>
      </w:rPr>
    </w:lvl>
    <w:lvl w:ilvl="3" w:tplc="0E44A6DC">
      <w:numFmt w:val="bullet"/>
      <w:lvlText w:val="•"/>
      <w:lvlJc w:val="left"/>
      <w:pPr>
        <w:ind w:left="681" w:hanging="153"/>
      </w:pPr>
      <w:rPr>
        <w:rFonts w:hint="default"/>
      </w:rPr>
    </w:lvl>
    <w:lvl w:ilvl="4" w:tplc="C0D8B6E8">
      <w:numFmt w:val="bullet"/>
      <w:lvlText w:val="•"/>
      <w:lvlJc w:val="left"/>
      <w:pPr>
        <w:ind w:left="888" w:hanging="153"/>
      </w:pPr>
      <w:rPr>
        <w:rFonts w:hint="default"/>
      </w:rPr>
    </w:lvl>
    <w:lvl w:ilvl="5" w:tplc="63CAB0E2">
      <w:numFmt w:val="bullet"/>
      <w:lvlText w:val="•"/>
      <w:lvlJc w:val="left"/>
      <w:pPr>
        <w:ind w:left="1095" w:hanging="153"/>
      </w:pPr>
      <w:rPr>
        <w:rFonts w:hint="default"/>
      </w:rPr>
    </w:lvl>
    <w:lvl w:ilvl="6" w:tplc="795E9D80">
      <w:numFmt w:val="bullet"/>
      <w:lvlText w:val="•"/>
      <w:lvlJc w:val="left"/>
      <w:pPr>
        <w:ind w:left="1302" w:hanging="153"/>
      </w:pPr>
      <w:rPr>
        <w:rFonts w:hint="default"/>
      </w:rPr>
    </w:lvl>
    <w:lvl w:ilvl="7" w:tplc="C6A67BD8">
      <w:numFmt w:val="bullet"/>
      <w:lvlText w:val="•"/>
      <w:lvlJc w:val="left"/>
      <w:pPr>
        <w:ind w:left="1509" w:hanging="153"/>
      </w:pPr>
      <w:rPr>
        <w:rFonts w:hint="default"/>
      </w:rPr>
    </w:lvl>
    <w:lvl w:ilvl="8" w:tplc="9C48ED86">
      <w:numFmt w:val="bullet"/>
      <w:lvlText w:val="•"/>
      <w:lvlJc w:val="left"/>
      <w:pPr>
        <w:ind w:left="1716" w:hanging="153"/>
      </w:pPr>
      <w:rPr>
        <w:rFonts w:hint="default"/>
      </w:rPr>
    </w:lvl>
  </w:abstractNum>
  <w:abstractNum w:abstractNumId="4">
    <w:nsid w:val="23151B98"/>
    <w:multiLevelType w:val="hybridMultilevel"/>
    <w:tmpl w:val="BD76DBF2"/>
    <w:lvl w:ilvl="0" w:tplc="83C6AE1E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5C7A1DF8">
      <w:numFmt w:val="bullet"/>
      <w:lvlText w:val="•"/>
      <w:lvlJc w:val="left"/>
      <w:pPr>
        <w:ind w:left="267" w:hanging="153"/>
      </w:pPr>
      <w:rPr>
        <w:rFonts w:hint="default"/>
      </w:rPr>
    </w:lvl>
    <w:lvl w:ilvl="2" w:tplc="2272DBD0">
      <w:numFmt w:val="bullet"/>
      <w:lvlText w:val="•"/>
      <w:lvlJc w:val="left"/>
      <w:pPr>
        <w:ind w:left="474" w:hanging="153"/>
      </w:pPr>
      <w:rPr>
        <w:rFonts w:hint="default"/>
      </w:rPr>
    </w:lvl>
    <w:lvl w:ilvl="3" w:tplc="5DCE16B8">
      <w:numFmt w:val="bullet"/>
      <w:lvlText w:val="•"/>
      <w:lvlJc w:val="left"/>
      <w:pPr>
        <w:ind w:left="681" w:hanging="153"/>
      </w:pPr>
      <w:rPr>
        <w:rFonts w:hint="default"/>
      </w:rPr>
    </w:lvl>
    <w:lvl w:ilvl="4" w:tplc="17F4356C">
      <w:numFmt w:val="bullet"/>
      <w:lvlText w:val="•"/>
      <w:lvlJc w:val="left"/>
      <w:pPr>
        <w:ind w:left="888" w:hanging="153"/>
      </w:pPr>
      <w:rPr>
        <w:rFonts w:hint="default"/>
      </w:rPr>
    </w:lvl>
    <w:lvl w:ilvl="5" w:tplc="EF3082C8">
      <w:numFmt w:val="bullet"/>
      <w:lvlText w:val="•"/>
      <w:lvlJc w:val="left"/>
      <w:pPr>
        <w:ind w:left="1095" w:hanging="153"/>
      </w:pPr>
      <w:rPr>
        <w:rFonts w:hint="default"/>
      </w:rPr>
    </w:lvl>
    <w:lvl w:ilvl="6" w:tplc="D87A5BC8">
      <w:numFmt w:val="bullet"/>
      <w:lvlText w:val="•"/>
      <w:lvlJc w:val="left"/>
      <w:pPr>
        <w:ind w:left="1302" w:hanging="153"/>
      </w:pPr>
      <w:rPr>
        <w:rFonts w:hint="default"/>
      </w:rPr>
    </w:lvl>
    <w:lvl w:ilvl="7" w:tplc="6BC27F04">
      <w:numFmt w:val="bullet"/>
      <w:lvlText w:val="•"/>
      <w:lvlJc w:val="left"/>
      <w:pPr>
        <w:ind w:left="1509" w:hanging="153"/>
      </w:pPr>
      <w:rPr>
        <w:rFonts w:hint="default"/>
      </w:rPr>
    </w:lvl>
    <w:lvl w:ilvl="8" w:tplc="2AFA0C00">
      <w:numFmt w:val="bullet"/>
      <w:lvlText w:val="•"/>
      <w:lvlJc w:val="left"/>
      <w:pPr>
        <w:ind w:left="1716" w:hanging="153"/>
      </w:pPr>
      <w:rPr>
        <w:rFonts w:hint="default"/>
      </w:rPr>
    </w:lvl>
  </w:abstractNum>
  <w:abstractNum w:abstractNumId="5">
    <w:nsid w:val="55585388"/>
    <w:multiLevelType w:val="hybridMultilevel"/>
    <w:tmpl w:val="FF7017C6"/>
    <w:lvl w:ilvl="0" w:tplc="49E2BFFC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E2068E40">
      <w:numFmt w:val="bullet"/>
      <w:lvlText w:val="•"/>
      <w:lvlJc w:val="left"/>
      <w:pPr>
        <w:ind w:left="267" w:hanging="153"/>
      </w:pPr>
      <w:rPr>
        <w:rFonts w:hint="default"/>
      </w:rPr>
    </w:lvl>
    <w:lvl w:ilvl="2" w:tplc="AB9AD4D8">
      <w:numFmt w:val="bullet"/>
      <w:lvlText w:val="•"/>
      <w:lvlJc w:val="left"/>
      <w:pPr>
        <w:ind w:left="474" w:hanging="153"/>
      </w:pPr>
      <w:rPr>
        <w:rFonts w:hint="default"/>
      </w:rPr>
    </w:lvl>
    <w:lvl w:ilvl="3" w:tplc="06846426">
      <w:numFmt w:val="bullet"/>
      <w:lvlText w:val="•"/>
      <w:lvlJc w:val="left"/>
      <w:pPr>
        <w:ind w:left="681" w:hanging="153"/>
      </w:pPr>
      <w:rPr>
        <w:rFonts w:hint="default"/>
      </w:rPr>
    </w:lvl>
    <w:lvl w:ilvl="4" w:tplc="5C0A645E">
      <w:numFmt w:val="bullet"/>
      <w:lvlText w:val="•"/>
      <w:lvlJc w:val="left"/>
      <w:pPr>
        <w:ind w:left="888" w:hanging="153"/>
      </w:pPr>
      <w:rPr>
        <w:rFonts w:hint="default"/>
      </w:rPr>
    </w:lvl>
    <w:lvl w:ilvl="5" w:tplc="E7FAE380">
      <w:numFmt w:val="bullet"/>
      <w:lvlText w:val="•"/>
      <w:lvlJc w:val="left"/>
      <w:pPr>
        <w:ind w:left="1095" w:hanging="153"/>
      </w:pPr>
      <w:rPr>
        <w:rFonts w:hint="default"/>
      </w:rPr>
    </w:lvl>
    <w:lvl w:ilvl="6" w:tplc="35B60E56">
      <w:numFmt w:val="bullet"/>
      <w:lvlText w:val="•"/>
      <w:lvlJc w:val="left"/>
      <w:pPr>
        <w:ind w:left="1302" w:hanging="153"/>
      </w:pPr>
      <w:rPr>
        <w:rFonts w:hint="default"/>
      </w:rPr>
    </w:lvl>
    <w:lvl w:ilvl="7" w:tplc="4EAC845A">
      <w:numFmt w:val="bullet"/>
      <w:lvlText w:val="•"/>
      <w:lvlJc w:val="left"/>
      <w:pPr>
        <w:ind w:left="1509" w:hanging="153"/>
      </w:pPr>
      <w:rPr>
        <w:rFonts w:hint="default"/>
      </w:rPr>
    </w:lvl>
    <w:lvl w:ilvl="8" w:tplc="D6E6DA2A">
      <w:numFmt w:val="bullet"/>
      <w:lvlText w:val="•"/>
      <w:lvlJc w:val="left"/>
      <w:pPr>
        <w:ind w:left="1716" w:hanging="153"/>
      </w:pPr>
      <w:rPr>
        <w:rFonts w:hint="default"/>
      </w:rPr>
    </w:lvl>
  </w:abstractNum>
  <w:abstractNum w:abstractNumId="6">
    <w:nsid w:val="656521C9"/>
    <w:multiLevelType w:val="hybridMultilevel"/>
    <w:tmpl w:val="A34E971C"/>
    <w:lvl w:ilvl="0" w:tplc="84AE894A">
      <w:numFmt w:val="bullet"/>
      <w:lvlText w:val="•"/>
      <w:lvlJc w:val="left"/>
      <w:pPr>
        <w:ind w:left="58" w:hanging="153"/>
      </w:pPr>
      <w:rPr>
        <w:rFonts w:ascii="HS Grotesk Bg Cond" w:eastAsia="HS Grotesk Bg Cond" w:hAnsi="HS Grotesk Bg Cond" w:cs="HS Grotesk Bg Cond" w:hint="default"/>
        <w:color w:val="231F20"/>
        <w:spacing w:val="-2"/>
        <w:w w:val="100"/>
        <w:sz w:val="18"/>
        <w:szCs w:val="18"/>
      </w:rPr>
    </w:lvl>
    <w:lvl w:ilvl="1" w:tplc="5E624C20">
      <w:numFmt w:val="bullet"/>
      <w:lvlText w:val="•"/>
      <w:lvlJc w:val="left"/>
      <w:pPr>
        <w:ind w:left="267" w:hanging="153"/>
      </w:pPr>
      <w:rPr>
        <w:rFonts w:hint="default"/>
      </w:rPr>
    </w:lvl>
    <w:lvl w:ilvl="2" w:tplc="C66A5E12">
      <w:numFmt w:val="bullet"/>
      <w:lvlText w:val="•"/>
      <w:lvlJc w:val="left"/>
      <w:pPr>
        <w:ind w:left="474" w:hanging="153"/>
      </w:pPr>
      <w:rPr>
        <w:rFonts w:hint="default"/>
      </w:rPr>
    </w:lvl>
    <w:lvl w:ilvl="3" w:tplc="715AEFB8">
      <w:numFmt w:val="bullet"/>
      <w:lvlText w:val="•"/>
      <w:lvlJc w:val="left"/>
      <w:pPr>
        <w:ind w:left="681" w:hanging="153"/>
      </w:pPr>
      <w:rPr>
        <w:rFonts w:hint="default"/>
      </w:rPr>
    </w:lvl>
    <w:lvl w:ilvl="4" w:tplc="E5823E98">
      <w:numFmt w:val="bullet"/>
      <w:lvlText w:val="•"/>
      <w:lvlJc w:val="left"/>
      <w:pPr>
        <w:ind w:left="888" w:hanging="153"/>
      </w:pPr>
      <w:rPr>
        <w:rFonts w:hint="default"/>
      </w:rPr>
    </w:lvl>
    <w:lvl w:ilvl="5" w:tplc="B8460B6E">
      <w:numFmt w:val="bullet"/>
      <w:lvlText w:val="•"/>
      <w:lvlJc w:val="left"/>
      <w:pPr>
        <w:ind w:left="1095" w:hanging="153"/>
      </w:pPr>
      <w:rPr>
        <w:rFonts w:hint="default"/>
      </w:rPr>
    </w:lvl>
    <w:lvl w:ilvl="6" w:tplc="E5F2204E">
      <w:numFmt w:val="bullet"/>
      <w:lvlText w:val="•"/>
      <w:lvlJc w:val="left"/>
      <w:pPr>
        <w:ind w:left="1302" w:hanging="153"/>
      </w:pPr>
      <w:rPr>
        <w:rFonts w:hint="default"/>
      </w:rPr>
    </w:lvl>
    <w:lvl w:ilvl="7" w:tplc="96B4FA86">
      <w:numFmt w:val="bullet"/>
      <w:lvlText w:val="•"/>
      <w:lvlJc w:val="left"/>
      <w:pPr>
        <w:ind w:left="1509" w:hanging="153"/>
      </w:pPr>
      <w:rPr>
        <w:rFonts w:hint="default"/>
      </w:rPr>
    </w:lvl>
    <w:lvl w:ilvl="8" w:tplc="981C0BA6">
      <w:numFmt w:val="bullet"/>
      <w:lvlText w:val="•"/>
      <w:lvlJc w:val="left"/>
      <w:pPr>
        <w:ind w:left="1716" w:hanging="15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2633"/>
    <w:rsid w:val="00164616"/>
    <w:rsid w:val="00245067"/>
    <w:rsid w:val="003F68DF"/>
    <w:rsid w:val="0047588A"/>
    <w:rsid w:val="004E2633"/>
    <w:rsid w:val="007350B1"/>
    <w:rsid w:val="008D3087"/>
    <w:rsid w:val="00921964"/>
    <w:rsid w:val="009359D0"/>
    <w:rsid w:val="009D583F"/>
    <w:rsid w:val="00A44953"/>
    <w:rsid w:val="00B60650"/>
    <w:rsid w:val="00BF084E"/>
    <w:rsid w:val="00D965F5"/>
    <w:rsid w:val="00E43BDD"/>
    <w:rsid w:val="00E7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88A"/>
    <w:rPr>
      <w:rFonts w:ascii="HS Grotesk Bg Cond" w:eastAsia="HS Grotesk Bg Cond" w:hAnsi="HS Grotesk Bg Cond" w:cs="HS Grotesk Bg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88A"/>
    <w:rPr>
      <w:rFonts w:ascii="HS Grotesk Bg" w:eastAsia="HS Grotesk Bg" w:hAnsi="HS Grotesk Bg" w:cs="HS Grotesk Bg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7588A"/>
  </w:style>
  <w:style w:type="paragraph" w:customStyle="1" w:styleId="TableParagraph">
    <w:name w:val="Table Paragraph"/>
    <w:basedOn w:val="Normal"/>
    <w:uiPriority w:val="1"/>
    <w:qFormat/>
    <w:rsid w:val="0047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CE9E-C9FC-4C72-9CA1-5AF1088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veneta</cp:lastModifiedBy>
  <cp:revision>5</cp:revision>
  <dcterms:created xsi:type="dcterms:W3CDTF">2019-09-11T09:50:00Z</dcterms:created>
  <dcterms:modified xsi:type="dcterms:W3CDTF">2019-09-12T07:47:00Z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2019-09-11T00:00:00Z</vt:filetime>
  </property>
</Properties>
</file>